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28BB" w14:textId="4D19EB05" w:rsidR="00244727" w:rsidRDefault="00042951" w:rsidP="00042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Mistley Kids Club</w:t>
      </w:r>
      <w:r w:rsidR="00C87AA5" w:rsidRPr="00C87A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COVID-19</w:t>
      </w:r>
      <w:r w:rsidR="00D057A4" w:rsidRPr="00C87AA5">
        <w:rPr>
          <w:b/>
          <w:bCs/>
          <w:sz w:val="28"/>
          <w:szCs w:val="28"/>
        </w:rPr>
        <w:t xml:space="preserve"> Parental Agreement</w:t>
      </w:r>
    </w:p>
    <w:p w14:paraId="7659F9B4" w14:textId="2400CA47" w:rsidR="00D81F2B" w:rsidRPr="00C87AA5" w:rsidRDefault="00D81F2B" w:rsidP="00042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Child</w:t>
      </w:r>
      <w:r w:rsidR="00521BDF">
        <w:rPr>
          <w:b/>
          <w:bCs/>
          <w:sz w:val="28"/>
          <w:szCs w:val="28"/>
        </w:rPr>
        <w:t>/Child</w:t>
      </w:r>
      <w:r>
        <w:rPr>
          <w:b/>
          <w:bCs/>
          <w:sz w:val="28"/>
          <w:szCs w:val="28"/>
        </w:rPr>
        <w:t>ren attending………</w:t>
      </w:r>
      <w:r w:rsidR="00521BDF">
        <w:rPr>
          <w:b/>
          <w:bCs/>
          <w:sz w:val="28"/>
          <w:szCs w:val="28"/>
        </w:rPr>
        <w:t>………………………………………</w:t>
      </w:r>
    </w:p>
    <w:p w14:paraId="6D6A86B1" w14:textId="119CF0EB" w:rsidR="00D057A4" w:rsidRPr="002C195C" w:rsidRDefault="00042951">
      <w:pPr>
        <w:rPr>
          <w:rFonts w:asciiTheme="majorHAnsi" w:hAnsiTheme="majorHAnsi"/>
          <w:sz w:val="24"/>
          <w:szCs w:val="24"/>
        </w:rPr>
      </w:pPr>
      <w:r w:rsidRPr="002C195C">
        <w:rPr>
          <w:rFonts w:asciiTheme="majorHAnsi" w:hAnsiTheme="majorHAnsi"/>
          <w:sz w:val="24"/>
          <w:szCs w:val="24"/>
        </w:rPr>
        <w:t>For us to be able to</w:t>
      </w:r>
      <w:r w:rsidR="00D057A4" w:rsidRPr="002C195C">
        <w:rPr>
          <w:rFonts w:asciiTheme="majorHAnsi" w:hAnsiTheme="majorHAnsi"/>
          <w:sz w:val="24"/>
          <w:szCs w:val="24"/>
        </w:rPr>
        <w:t xml:space="preserve"> operate safely and to reduce the risk to our staff, children and </w:t>
      </w:r>
      <w:r w:rsidRPr="002C195C">
        <w:rPr>
          <w:rFonts w:asciiTheme="majorHAnsi" w:hAnsiTheme="majorHAnsi"/>
          <w:sz w:val="24"/>
          <w:szCs w:val="24"/>
        </w:rPr>
        <w:t>families</w:t>
      </w:r>
      <w:r w:rsidR="00D057A4" w:rsidRPr="002C195C">
        <w:rPr>
          <w:rFonts w:asciiTheme="majorHAnsi" w:hAnsiTheme="majorHAnsi"/>
          <w:sz w:val="24"/>
          <w:szCs w:val="24"/>
        </w:rPr>
        <w:t xml:space="preserve"> we ask that you follow and agree to the following new guidelines.</w:t>
      </w:r>
    </w:p>
    <w:p w14:paraId="31FF3486" w14:textId="515E5016" w:rsidR="00042951" w:rsidRDefault="00D057A4">
      <w:pPr>
        <w:rPr>
          <w:rFonts w:asciiTheme="majorHAnsi" w:hAnsiTheme="majorHAnsi"/>
          <w:sz w:val="24"/>
          <w:szCs w:val="24"/>
        </w:rPr>
      </w:pPr>
      <w:r w:rsidRPr="002C195C">
        <w:rPr>
          <w:rFonts w:asciiTheme="majorHAnsi" w:hAnsiTheme="majorHAnsi"/>
          <w:sz w:val="24"/>
          <w:szCs w:val="24"/>
        </w:rPr>
        <w:t xml:space="preserve">Failure to follow these </w:t>
      </w:r>
      <w:r w:rsidR="00042951" w:rsidRPr="002C195C">
        <w:rPr>
          <w:rFonts w:asciiTheme="majorHAnsi" w:hAnsiTheme="majorHAnsi"/>
          <w:sz w:val="24"/>
          <w:szCs w:val="24"/>
        </w:rPr>
        <w:t>will result</w:t>
      </w:r>
      <w:r w:rsidRPr="002C195C">
        <w:rPr>
          <w:rFonts w:asciiTheme="majorHAnsi" w:hAnsiTheme="majorHAnsi"/>
          <w:sz w:val="24"/>
          <w:szCs w:val="24"/>
        </w:rPr>
        <w:t xml:space="preserve"> in your child </w:t>
      </w:r>
      <w:r w:rsidR="00C87AA5" w:rsidRPr="002C195C">
        <w:rPr>
          <w:rFonts w:asciiTheme="majorHAnsi" w:hAnsiTheme="majorHAnsi"/>
          <w:sz w:val="24"/>
          <w:szCs w:val="24"/>
        </w:rPr>
        <w:t xml:space="preserve">being </w:t>
      </w:r>
      <w:r w:rsidRPr="002C195C">
        <w:rPr>
          <w:rFonts w:asciiTheme="majorHAnsi" w:hAnsiTheme="majorHAnsi"/>
          <w:sz w:val="24"/>
          <w:szCs w:val="24"/>
        </w:rPr>
        <w:t xml:space="preserve">unable to attend </w:t>
      </w:r>
      <w:r w:rsidR="00042951" w:rsidRPr="002C195C">
        <w:rPr>
          <w:rFonts w:asciiTheme="majorHAnsi" w:hAnsiTheme="majorHAnsi"/>
          <w:sz w:val="24"/>
          <w:szCs w:val="24"/>
        </w:rPr>
        <w:t>Mistley Kids Club</w:t>
      </w:r>
      <w:r w:rsidRPr="002C195C">
        <w:rPr>
          <w:rFonts w:asciiTheme="majorHAnsi" w:hAnsiTheme="majorHAnsi"/>
          <w:sz w:val="24"/>
          <w:szCs w:val="24"/>
        </w:rPr>
        <w:t>.</w:t>
      </w:r>
    </w:p>
    <w:p w14:paraId="2A333BE7" w14:textId="37527003" w:rsidR="001C2D2C" w:rsidRDefault="001C2D2C">
      <w:p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Tick “</w:t>
      </w:r>
      <w:r w:rsidRPr="001C2D2C">
        <w:rPr>
          <w:rFonts w:cstheme="minorHAnsi"/>
          <w:sz w:val="24"/>
          <w:szCs w:val="24"/>
        </w:rPr>
        <w:t>YES</w:t>
      </w:r>
      <w:r>
        <w:rPr>
          <w:rFonts w:asciiTheme="majorHAnsi" w:hAnsiTheme="majorHAnsi"/>
          <w:sz w:val="24"/>
          <w:szCs w:val="24"/>
        </w:rPr>
        <w:t>” if you agree to the following statements.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7332"/>
        <w:gridCol w:w="561"/>
        <w:gridCol w:w="530"/>
      </w:tblGrid>
      <w:tr w:rsidR="00F67C25" w14:paraId="1487D609" w14:textId="0EEB24AF" w:rsidTr="0019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bottom w:val="single" w:sz="12" w:space="0" w:color="auto"/>
            </w:tcBorders>
          </w:tcPr>
          <w:p w14:paraId="6A7A896E" w14:textId="77777777" w:rsidR="00F67C25" w:rsidRDefault="00F67C25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12" w:space="0" w:color="auto"/>
              <w:right w:val="single" w:sz="12" w:space="0" w:color="FFFFFF" w:themeColor="background1"/>
            </w:tcBorders>
          </w:tcPr>
          <w:p w14:paraId="79F73C4A" w14:textId="77777777" w:rsidR="00F67C25" w:rsidRDefault="00F67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CD0E257" w14:textId="77777777" w:rsidR="00F67C25" w:rsidRDefault="00F67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C25" w14:paraId="57F42888" w14:textId="6DA7E977" w:rsidTr="0019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right w:val="single" w:sz="12" w:space="0" w:color="auto"/>
            </w:tcBorders>
          </w:tcPr>
          <w:p w14:paraId="0A41C8EF" w14:textId="77777777" w:rsidR="00F67C25" w:rsidRPr="00042951" w:rsidRDefault="00F67C25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C626AF" w14:textId="1F718B05" w:rsidR="00F67C25" w:rsidRDefault="00F6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C6C159" w14:textId="35DCA67D" w:rsidR="00F67C25" w:rsidRDefault="00F6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67C25" w14:paraId="131892AE" w14:textId="70763E4F" w:rsidTr="0019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bottom w:val="single" w:sz="12" w:space="0" w:color="auto"/>
              <w:right w:val="single" w:sz="12" w:space="0" w:color="auto"/>
            </w:tcBorders>
          </w:tcPr>
          <w:p w14:paraId="3A2AD41D" w14:textId="1B1768C8" w:rsidR="00F67C25" w:rsidRPr="00042951" w:rsidRDefault="00F67C25" w:rsidP="00042951">
            <w:pPr>
              <w:rPr>
                <w:rFonts w:asciiTheme="majorHAnsi" w:hAnsiTheme="majorHAnsi"/>
                <w:b w:val="0"/>
                <w:bCs w:val="0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>I will not bring my child to Mistley Kids Club if they or anyone within our household has or develops a high temperature, a new cough or loss of taste/smell.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822E5" w14:textId="77777777" w:rsidR="00F67C25" w:rsidRDefault="00F6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F742B" w14:textId="77777777" w:rsidR="00F67C25" w:rsidRDefault="00F6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C25" w14:paraId="3F99CF11" w14:textId="7C008DF9" w:rsidTr="0019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8C031" w14:textId="6C1B80A5" w:rsidR="00F67C25" w:rsidRPr="00042951" w:rsidRDefault="00F67C25" w:rsidP="00042951">
            <w:pPr>
              <w:rPr>
                <w:rFonts w:asciiTheme="majorHAnsi" w:hAnsiTheme="majorHAnsi"/>
                <w:b w:val="0"/>
                <w:bCs w:val="0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>I understand that If my child develops any symptoms I will be called and asked to collect my child immediately.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1DE29" w14:textId="77777777" w:rsidR="00F67C25" w:rsidRDefault="00F6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493E1" w14:textId="77777777" w:rsidR="00F67C25" w:rsidRDefault="00F6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C25" w14:paraId="74777FA9" w14:textId="06C0D61E" w:rsidTr="0019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FD6D5" w14:textId="30BC3188" w:rsidR="00F67C25" w:rsidRPr="00042951" w:rsidRDefault="00F67C25">
            <w:pPr>
              <w:rPr>
                <w:rFonts w:asciiTheme="majorHAnsi" w:hAnsiTheme="majorHAnsi"/>
                <w:b w:val="0"/>
                <w:bCs w:val="0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>I understand that my child cannot bring any toys</w:t>
            </w:r>
            <w:r>
              <w:rPr>
                <w:rFonts w:asciiTheme="majorHAnsi" w:hAnsiTheme="majorHAnsi"/>
                <w:b w:val="0"/>
                <w:bCs w:val="0"/>
              </w:rPr>
              <w:t xml:space="preserve"> or comforts </w:t>
            </w:r>
            <w:r w:rsidRPr="00042951">
              <w:rPr>
                <w:rFonts w:asciiTheme="majorHAnsi" w:hAnsiTheme="majorHAnsi"/>
                <w:b w:val="0"/>
                <w:bCs w:val="0"/>
              </w:rPr>
              <w:t>from home in order to reduce contamination risks.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17701" w14:textId="77777777" w:rsidR="00F67C25" w:rsidRDefault="00F6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F4219" w14:textId="77777777" w:rsidR="00F67C25" w:rsidRDefault="00F6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C25" w14:paraId="28434C66" w14:textId="56C417BF" w:rsidTr="0019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911AB" w14:textId="1B0153D8" w:rsidR="00F67C25" w:rsidRPr="00042951" w:rsidRDefault="00F67C25">
            <w:pPr>
              <w:rPr>
                <w:rFonts w:asciiTheme="majorHAnsi" w:hAnsiTheme="majorHAnsi"/>
                <w:b w:val="0"/>
                <w:bCs w:val="0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 xml:space="preserve">I will provide my child with a drink in a non-spill container that they can open themselves. </w:t>
            </w:r>
            <w:r>
              <w:rPr>
                <w:rFonts w:asciiTheme="majorHAnsi" w:hAnsiTheme="majorHAnsi"/>
                <w:b w:val="0"/>
                <w:bCs w:val="0"/>
              </w:rPr>
              <w:t>It will be clearly named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7C4DC" w14:textId="77777777" w:rsidR="00F67C25" w:rsidRDefault="00F6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7E971" w14:textId="77777777" w:rsidR="00F67C25" w:rsidRDefault="00F6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C25" w14:paraId="3F1358F6" w14:textId="78F2C01F" w:rsidTr="0019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F6EBD" w14:textId="149E70D7" w:rsidR="00F67C25" w:rsidRPr="00042951" w:rsidRDefault="00F67C25" w:rsidP="002C195C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>I will dress my child in clothes that allow them to be as independent as possible for toileting and self-care.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810F8" w14:textId="77777777" w:rsidR="00F67C25" w:rsidRDefault="00F6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FB86E" w14:textId="77777777" w:rsidR="00F67C25" w:rsidRDefault="00F6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C25" w14:paraId="1BBB12CF" w14:textId="7CD73DFA" w:rsidTr="0019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898BA" w14:textId="3780DF83" w:rsidR="00F67C25" w:rsidRPr="00042951" w:rsidRDefault="00F67C25" w:rsidP="002C195C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 xml:space="preserve">I will </w:t>
            </w:r>
            <w:r>
              <w:rPr>
                <w:rFonts w:asciiTheme="majorHAnsi" w:hAnsiTheme="majorHAnsi"/>
                <w:b w:val="0"/>
                <w:bCs w:val="0"/>
              </w:rPr>
              <w:t xml:space="preserve">pack and </w:t>
            </w:r>
            <w:r w:rsidRPr="00042951">
              <w:rPr>
                <w:rFonts w:asciiTheme="majorHAnsi" w:hAnsiTheme="majorHAnsi"/>
                <w:b w:val="0"/>
                <w:bCs w:val="0"/>
              </w:rPr>
              <w:t xml:space="preserve">apply sun cream to my child before </w:t>
            </w:r>
            <w:r>
              <w:rPr>
                <w:rFonts w:asciiTheme="majorHAnsi" w:hAnsiTheme="majorHAnsi"/>
                <w:b w:val="0"/>
                <w:bCs w:val="0"/>
              </w:rPr>
              <w:t>club</w:t>
            </w:r>
            <w:r w:rsidRPr="00042951">
              <w:rPr>
                <w:rFonts w:asciiTheme="majorHAnsi" w:hAnsiTheme="majorHAnsi"/>
                <w:b w:val="0"/>
                <w:bCs w:val="0"/>
              </w:rPr>
              <w:t xml:space="preserve"> and encourage them to practice applying it at home</w:t>
            </w:r>
            <w:r>
              <w:rPr>
                <w:rFonts w:asciiTheme="majorHAnsi" w:hAnsiTheme="majorHAnsi"/>
                <w:b w:val="0"/>
                <w:bCs w:val="0"/>
              </w:rPr>
              <w:t>.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7FCB9" w14:textId="77777777" w:rsidR="00F67C25" w:rsidRDefault="00F6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7274A" w14:textId="77777777" w:rsidR="00F67C25" w:rsidRDefault="00F6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C25" w14:paraId="231F0291" w14:textId="6A4B758B" w:rsidTr="0019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D4944" w14:textId="054DF29B" w:rsidR="00F67C25" w:rsidRPr="002C195C" w:rsidRDefault="00F67C25">
            <w:pPr>
              <w:rPr>
                <w:rFonts w:asciiTheme="majorHAnsi" w:hAnsiTheme="majorHAnsi"/>
                <w:b w:val="0"/>
                <w:bCs w:val="0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 xml:space="preserve">I understand that where possible I will not travel to </w:t>
            </w:r>
            <w:r>
              <w:rPr>
                <w:rFonts w:asciiTheme="majorHAnsi" w:hAnsiTheme="majorHAnsi"/>
                <w:b w:val="0"/>
                <w:bCs w:val="0"/>
              </w:rPr>
              <w:t>club</w:t>
            </w:r>
            <w:r w:rsidRPr="00042951">
              <w:rPr>
                <w:rFonts w:asciiTheme="majorHAnsi" w:hAnsiTheme="majorHAnsi"/>
                <w:b w:val="0"/>
                <w:bCs w:val="0"/>
              </w:rPr>
              <w:t xml:space="preserve"> on public transport</w:t>
            </w:r>
            <w:r>
              <w:rPr>
                <w:rFonts w:asciiTheme="majorHAnsi" w:hAnsiTheme="majorHAnsi"/>
                <w:b w:val="0"/>
                <w:bCs w:val="0"/>
              </w:rPr>
              <w:t xml:space="preserve"> wherever possible</w:t>
            </w:r>
            <w:r w:rsidRPr="00042951">
              <w:rPr>
                <w:rFonts w:asciiTheme="majorHAnsi" w:hAnsiTheme="majorHAnsi"/>
                <w:b w:val="0"/>
                <w:bCs w:val="0"/>
              </w:rPr>
              <w:t xml:space="preserve"> as per Government guidelines.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0AD23" w14:textId="77777777" w:rsidR="00F67C25" w:rsidRDefault="00F6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F063D" w14:textId="77777777" w:rsidR="00F67C25" w:rsidRDefault="00F6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C25" w14:paraId="0609FFA6" w14:textId="6D92D359" w:rsidTr="0019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right w:val="single" w:sz="12" w:space="0" w:color="auto"/>
            </w:tcBorders>
          </w:tcPr>
          <w:p w14:paraId="77B23530" w14:textId="1EA95EA2" w:rsidR="00F67C25" w:rsidRPr="00042951" w:rsidRDefault="00F67C25" w:rsidP="002C195C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 xml:space="preserve">I understand that socially distancing </w:t>
            </w:r>
            <w:r>
              <w:rPr>
                <w:rFonts w:asciiTheme="majorHAnsi" w:hAnsiTheme="majorHAnsi"/>
                <w:b w:val="0"/>
                <w:bCs w:val="0"/>
              </w:rPr>
              <w:t xml:space="preserve">may </w:t>
            </w:r>
            <w:r w:rsidRPr="00042951">
              <w:rPr>
                <w:rFonts w:asciiTheme="majorHAnsi" w:hAnsiTheme="majorHAnsi"/>
                <w:b w:val="0"/>
                <w:bCs w:val="0"/>
              </w:rPr>
              <w:t>not be possible with my child but extra hand washing, and cleaning will take place throughout the day.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AF5B57" w14:textId="77777777" w:rsidR="00F67C25" w:rsidRDefault="00F6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4FD779" w14:textId="77777777" w:rsidR="00F67C25" w:rsidRDefault="00F6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E5F3771" w14:textId="05DED38E" w:rsidR="001F50CD" w:rsidRDefault="001F50CD" w:rsidP="001F50CD">
      <w:pPr>
        <w:rPr>
          <w:sz w:val="24"/>
          <w:szCs w:val="24"/>
        </w:rPr>
      </w:pPr>
    </w:p>
    <w:p w14:paraId="50669878" w14:textId="5754B9D5" w:rsidR="001F50CD" w:rsidRPr="002C195C" w:rsidRDefault="002C195C" w:rsidP="001F50CD">
      <w:pPr>
        <w:rPr>
          <w:rFonts w:asciiTheme="majorHAnsi" w:hAnsiTheme="majorHAnsi"/>
          <w:sz w:val="20"/>
          <w:szCs w:val="20"/>
        </w:rPr>
      </w:pPr>
      <w:r w:rsidRPr="002C195C">
        <w:rPr>
          <w:rFonts w:asciiTheme="majorHAnsi" w:hAnsiTheme="majorHAnsi"/>
          <w:sz w:val="20"/>
          <w:szCs w:val="20"/>
        </w:rPr>
        <w:t>Signed:</w:t>
      </w:r>
      <w:r w:rsidR="001F50CD" w:rsidRPr="002C195C">
        <w:rPr>
          <w:rFonts w:asciiTheme="majorHAnsi" w:hAnsiTheme="majorHAnsi"/>
          <w:sz w:val="20"/>
          <w:szCs w:val="20"/>
        </w:rPr>
        <w:t xml:space="preserve"> ____________________________________________________________________</w:t>
      </w:r>
    </w:p>
    <w:p w14:paraId="6809F376" w14:textId="3A8EA4F0" w:rsidR="001F50CD" w:rsidRPr="002C195C" w:rsidRDefault="001F50CD" w:rsidP="001F50CD">
      <w:pPr>
        <w:rPr>
          <w:rFonts w:asciiTheme="majorHAnsi" w:hAnsiTheme="majorHAnsi"/>
          <w:sz w:val="20"/>
          <w:szCs w:val="20"/>
        </w:rPr>
      </w:pPr>
      <w:r w:rsidRPr="002C195C">
        <w:rPr>
          <w:rFonts w:asciiTheme="majorHAnsi" w:hAnsiTheme="majorHAnsi"/>
          <w:sz w:val="20"/>
          <w:szCs w:val="20"/>
        </w:rPr>
        <w:t>Print Name: _________________________________________________________________</w:t>
      </w:r>
    </w:p>
    <w:p w14:paraId="0D5A616F" w14:textId="7B0EB653" w:rsidR="001F50CD" w:rsidRPr="002C195C" w:rsidRDefault="001F50CD" w:rsidP="001F50CD">
      <w:pPr>
        <w:rPr>
          <w:rFonts w:asciiTheme="majorHAnsi" w:hAnsiTheme="majorHAnsi"/>
          <w:sz w:val="20"/>
          <w:szCs w:val="20"/>
        </w:rPr>
      </w:pPr>
      <w:r w:rsidRPr="002C195C">
        <w:rPr>
          <w:rFonts w:asciiTheme="majorHAnsi" w:hAnsiTheme="majorHAnsi"/>
          <w:sz w:val="20"/>
          <w:szCs w:val="20"/>
        </w:rPr>
        <w:t>Date: __________________________________</w:t>
      </w:r>
    </w:p>
    <w:p w14:paraId="7E758A74" w14:textId="7E4D9187" w:rsidR="001F50CD" w:rsidRDefault="001F50CD" w:rsidP="001F50CD">
      <w:pPr>
        <w:rPr>
          <w:sz w:val="24"/>
          <w:szCs w:val="24"/>
        </w:rPr>
      </w:pPr>
    </w:p>
    <w:p w14:paraId="00D4DEF5" w14:textId="308D95A7" w:rsidR="001F50CD" w:rsidRPr="002C195C" w:rsidRDefault="002C195C" w:rsidP="001F50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Mistley Kids Cub</w:t>
      </w:r>
      <w:r w:rsidR="001F50CD" w:rsidRPr="002C195C">
        <w:rPr>
          <w:rFonts w:asciiTheme="majorHAnsi" w:hAnsiTheme="majorHAnsi"/>
          <w:sz w:val="24"/>
          <w:szCs w:val="24"/>
        </w:rPr>
        <w:t xml:space="preserve"> staff will also be:</w:t>
      </w:r>
    </w:p>
    <w:p w14:paraId="75EADD4F" w14:textId="138F4784" w:rsidR="001F50CD" w:rsidRPr="002C195C" w:rsidRDefault="001F50CD" w:rsidP="001F50C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C195C">
        <w:rPr>
          <w:rFonts w:asciiTheme="majorHAnsi" w:hAnsiTheme="majorHAnsi"/>
          <w:sz w:val="24"/>
          <w:szCs w:val="24"/>
        </w:rPr>
        <w:t>Informing Management if they or any of their household have symptoms.</w:t>
      </w:r>
    </w:p>
    <w:p w14:paraId="7AB75184" w14:textId="4940AD61" w:rsidR="001F50CD" w:rsidRPr="002C195C" w:rsidRDefault="001F50CD" w:rsidP="001F50C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C195C">
        <w:rPr>
          <w:rFonts w:asciiTheme="majorHAnsi" w:hAnsiTheme="majorHAnsi"/>
          <w:sz w:val="24"/>
          <w:szCs w:val="24"/>
        </w:rPr>
        <w:t>Adhering to strict hand washing and PPE as per the Government guidelines.</w:t>
      </w:r>
    </w:p>
    <w:p w14:paraId="51484EE2" w14:textId="1CFA392C" w:rsidR="001F50CD" w:rsidRDefault="001F50CD" w:rsidP="001F50C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C195C">
        <w:rPr>
          <w:rFonts w:asciiTheme="majorHAnsi" w:hAnsiTheme="majorHAnsi"/>
          <w:sz w:val="24"/>
          <w:szCs w:val="24"/>
        </w:rPr>
        <w:t>Following Government advice as far as is practicable</w:t>
      </w:r>
      <w:r w:rsidR="002C195C" w:rsidRPr="002C195C">
        <w:rPr>
          <w:rFonts w:asciiTheme="majorHAnsi" w:hAnsiTheme="majorHAnsi"/>
          <w:sz w:val="24"/>
          <w:szCs w:val="24"/>
        </w:rPr>
        <w:t>.</w:t>
      </w:r>
    </w:p>
    <w:p w14:paraId="46700D33" w14:textId="392C9848" w:rsidR="004867B3" w:rsidRDefault="004867B3" w:rsidP="004867B3">
      <w:pPr>
        <w:rPr>
          <w:rFonts w:asciiTheme="majorHAnsi" w:hAnsiTheme="majorHAnsi"/>
          <w:sz w:val="24"/>
          <w:szCs w:val="24"/>
        </w:rPr>
      </w:pPr>
    </w:p>
    <w:p w14:paraId="7EDAC656" w14:textId="29F7DCAF" w:rsidR="004867B3" w:rsidRDefault="004867B3" w:rsidP="004867B3">
      <w:pPr>
        <w:rPr>
          <w:rFonts w:asciiTheme="majorHAnsi" w:hAnsiTheme="majorHAnsi"/>
          <w:sz w:val="24"/>
          <w:szCs w:val="24"/>
        </w:rPr>
      </w:pPr>
    </w:p>
    <w:p w14:paraId="24DA00C4" w14:textId="5A5C14DA" w:rsidR="004867B3" w:rsidRDefault="004867B3" w:rsidP="004867B3">
      <w:pPr>
        <w:rPr>
          <w:rFonts w:asciiTheme="majorHAnsi" w:hAnsiTheme="majorHAnsi"/>
          <w:sz w:val="24"/>
          <w:szCs w:val="24"/>
        </w:rPr>
      </w:pPr>
    </w:p>
    <w:p w14:paraId="1998CB23" w14:textId="7C7D047D" w:rsidR="004867B3" w:rsidRPr="004867B3" w:rsidRDefault="004867B3" w:rsidP="004867B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Updated Ju</w:t>
      </w:r>
      <w:r w:rsidR="00F67C25">
        <w:rPr>
          <w:rFonts w:asciiTheme="majorHAnsi" w:hAnsiTheme="majorHAnsi"/>
          <w:sz w:val="24"/>
          <w:szCs w:val="24"/>
        </w:rPr>
        <w:t>ly</w:t>
      </w:r>
      <w:r>
        <w:rPr>
          <w:rFonts w:asciiTheme="majorHAnsi" w:hAnsiTheme="majorHAnsi"/>
          <w:sz w:val="24"/>
          <w:szCs w:val="24"/>
        </w:rPr>
        <w:t xml:space="preserve"> 2021</w:t>
      </w:r>
    </w:p>
    <w:sectPr w:rsidR="004867B3" w:rsidRPr="004867B3" w:rsidSect="001F50CD">
      <w:footerReference w:type="default" r:id="rId7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4BEA" w14:textId="77777777" w:rsidR="00EB74A6" w:rsidRDefault="00EB74A6" w:rsidP="001F50CD">
      <w:pPr>
        <w:spacing w:after="0" w:line="240" w:lineRule="auto"/>
      </w:pPr>
      <w:r>
        <w:separator/>
      </w:r>
    </w:p>
  </w:endnote>
  <w:endnote w:type="continuationSeparator" w:id="0">
    <w:p w14:paraId="5A47DA06" w14:textId="77777777" w:rsidR="00EB74A6" w:rsidRDefault="00EB74A6" w:rsidP="001F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D82E" w14:textId="1965D962" w:rsidR="001F50CD" w:rsidRDefault="001F50CD">
    <w:pPr>
      <w:pStyle w:val="Footer"/>
    </w:pPr>
  </w:p>
  <w:p w14:paraId="73514C01" w14:textId="77777777" w:rsidR="001F50CD" w:rsidRDefault="001F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09F0" w14:textId="77777777" w:rsidR="00EB74A6" w:rsidRDefault="00EB74A6" w:rsidP="001F50CD">
      <w:pPr>
        <w:spacing w:after="0" w:line="240" w:lineRule="auto"/>
      </w:pPr>
      <w:r>
        <w:separator/>
      </w:r>
    </w:p>
  </w:footnote>
  <w:footnote w:type="continuationSeparator" w:id="0">
    <w:p w14:paraId="43E1C151" w14:textId="77777777" w:rsidR="00EB74A6" w:rsidRDefault="00EB74A6" w:rsidP="001F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F14"/>
    <w:multiLevelType w:val="hybridMultilevel"/>
    <w:tmpl w:val="4D14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A4"/>
    <w:rsid w:val="00042951"/>
    <w:rsid w:val="0016090F"/>
    <w:rsid w:val="001847F7"/>
    <w:rsid w:val="00196754"/>
    <w:rsid w:val="001C2D2C"/>
    <w:rsid w:val="001F50CD"/>
    <w:rsid w:val="00244727"/>
    <w:rsid w:val="002A5DC4"/>
    <w:rsid w:val="002C195C"/>
    <w:rsid w:val="002F7014"/>
    <w:rsid w:val="003C10EB"/>
    <w:rsid w:val="004867B3"/>
    <w:rsid w:val="00521BDF"/>
    <w:rsid w:val="006D1DD8"/>
    <w:rsid w:val="0071120E"/>
    <w:rsid w:val="00746C39"/>
    <w:rsid w:val="00785D77"/>
    <w:rsid w:val="00B727F3"/>
    <w:rsid w:val="00BA2D12"/>
    <w:rsid w:val="00BD70AE"/>
    <w:rsid w:val="00C87AA5"/>
    <w:rsid w:val="00D057A4"/>
    <w:rsid w:val="00D81F2B"/>
    <w:rsid w:val="00DA207B"/>
    <w:rsid w:val="00E1515A"/>
    <w:rsid w:val="00E35FE1"/>
    <w:rsid w:val="00E72BEB"/>
    <w:rsid w:val="00EA4804"/>
    <w:rsid w:val="00EB74A6"/>
    <w:rsid w:val="00F43FFF"/>
    <w:rsid w:val="00F67C25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442D7"/>
  <w15:chartTrackingRefBased/>
  <w15:docId w15:val="{6C0D1174-A5BD-4A21-8479-B607DCC8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CD"/>
  </w:style>
  <w:style w:type="paragraph" w:styleId="Footer">
    <w:name w:val="footer"/>
    <w:basedOn w:val="Normal"/>
    <w:link w:val="FooterChar"/>
    <w:uiPriority w:val="99"/>
    <w:unhideWhenUsed/>
    <w:rsid w:val="001F5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CD"/>
  </w:style>
  <w:style w:type="paragraph" w:styleId="ListParagraph">
    <w:name w:val="List Paragraph"/>
    <w:basedOn w:val="Normal"/>
    <w:uiPriority w:val="34"/>
    <w:qFormat/>
    <w:rsid w:val="001F50CD"/>
    <w:pPr>
      <w:ind w:left="720"/>
      <w:contextualSpacing/>
    </w:pPr>
  </w:style>
  <w:style w:type="table" w:styleId="TableGrid">
    <w:name w:val="Table Grid"/>
    <w:basedOn w:val="TableNormal"/>
    <w:uiPriority w:val="39"/>
    <w:rsid w:val="0004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04295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1967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Stepping Stones</dc:creator>
  <cp:keywords/>
  <dc:description/>
  <cp:lastModifiedBy>Millie Moss</cp:lastModifiedBy>
  <cp:revision>2</cp:revision>
  <cp:lastPrinted>2020-12-14T17:29:00Z</cp:lastPrinted>
  <dcterms:created xsi:type="dcterms:W3CDTF">2021-09-13T18:29:00Z</dcterms:created>
  <dcterms:modified xsi:type="dcterms:W3CDTF">2021-09-13T18:29:00Z</dcterms:modified>
</cp:coreProperties>
</file>