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09697" w14:textId="77777777" w:rsidR="0032400D" w:rsidRPr="00A22548" w:rsidRDefault="00B0079F" w:rsidP="0032400D">
      <w:pPr>
        <w:pStyle w:val="Title"/>
        <w:rPr>
          <w:rFonts w:ascii="Batang" w:eastAsia="Batang" w:hAnsi="Batang"/>
          <w:i/>
          <w:color w:val="253356" w:themeColor="accent1" w:themeShade="80"/>
          <w:sz w:val="40"/>
          <w:szCs w:val="40"/>
        </w:rPr>
      </w:pPr>
      <w:r w:rsidRPr="00A22548">
        <w:rPr>
          <w:rFonts w:ascii="Batang" w:eastAsia="Batang" w:hAnsi="Batang"/>
          <w:color w:val="253356" w:themeColor="accent1" w:themeShade="80"/>
          <w:sz w:val="40"/>
          <w:szCs w:val="40"/>
        </w:rPr>
        <w:t>Mistley</w:t>
      </w:r>
      <w:r w:rsidR="0032400D" w:rsidRPr="00A22548">
        <w:rPr>
          <w:rFonts w:ascii="Batang" w:eastAsia="Batang" w:hAnsi="Batang"/>
          <w:color w:val="253356" w:themeColor="accent1" w:themeShade="80"/>
          <w:sz w:val="40"/>
          <w:szCs w:val="40"/>
        </w:rPr>
        <w:t xml:space="preserve"> Kids Club</w:t>
      </w:r>
    </w:p>
    <w:p w14:paraId="778DE429" w14:textId="77777777" w:rsidR="007E662E" w:rsidRPr="007E662E" w:rsidRDefault="007E662E" w:rsidP="007E662E">
      <w:pPr>
        <w:pStyle w:val="Title"/>
        <w:rPr>
          <w:rFonts w:ascii="Batang" w:eastAsia="Batang" w:hAnsi="Batang"/>
          <w:sz w:val="40"/>
          <w:szCs w:val="60"/>
        </w:rPr>
      </w:pPr>
      <w:r>
        <w:rPr>
          <w:rFonts w:ascii="Batang" w:eastAsia="Batang" w:hAnsi="Batang"/>
          <w:sz w:val="56"/>
          <w:szCs w:val="60"/>
        </w:rPr>
        <w:t xml:space="preserve">SEND </w:t>
      </w:r>
      <w:r w:rsidRPr="007E662E">
        <w:rPr>
          <w:rFonts w:ascii="Batang" w:eastAsia="Batang" w:hAnsi="Batang"/>
          <w:sz w:val="40"/>
          <w:szCs w:val="60"/>
        </w:rPr>
        <w:t xml:space="preserve">(Special Educational Needs and </w:t>
      </w:r>
      <w:r w:rsidR="00E06826" w:rsidRPr="007E662E">
        <w:rPr>
          <w:rFonts w:ascii="Batang" w:eastAsia="Batang" w:hAnsi="Batang"/>
          <w:sz w:val="40"/>
          <w:szCs w:val="60"/>
        </w:rPr>
        <w:t>Disability</w:t>
      </w:r>
      <w:r w:rsidRPr="007E662E">
        <w:rPr>
          <w:rFonts w:ascii="Batang" w:eastAsia="Batang" w:hAnsi="Batang"/>
          <w:sz w:val="40"/>
          <w:szCs w:val="60"/>
        </w:rPr>
        <w:t>)</w:t>
      </w:r>
      <w:r>
        <w:rPr>
          <w:rFonts w:ascii="Batang" w:eastAsia="Batang" w:hAnsi="Batang"/>
          <w:sz w:val="40"/>
          <w:szCs w:val="60"/>
        </w:rPr>
        <w:t xml:space="preserve">          </w:t>
      </w:r>
      <w:r w:rsidRPr="007E662E">
        <w:rPr>
          <w:rFonts w:ascii="Batang" w:eastAsia="Batang" w:hAnsi="Batang"/>
          <w:sz w:val="32"/>
          <w:szCs w:val="60"/>
        </w:rPr>
        <w:t>Every Child Matters</w:t>
      </w:r>
    </w:p>
    <w:p w14:paraId="1976F9C6" w14:textId="77777777" w:rsidR="00D976F0" w:rsidRDefault="00E06826" w:rsidP="00454F1B">
      <w:pPr>
        <w:jc w:val="center"/>
        <w:rPr>
          <w:sz w:val="28"/>
        </w:rPr>
      </w:pPr>
      <w:r w:rsidRPr="00E06826">
        <w:rPr>
          <w:sz w:val="28"/>
        </w:rPr>
        <w:t>Mistley Kids Club will abide by the guidelines set out in the SEND code of practice 2014</w:t>
      </w:r>
      <w:r w:rsidR="00EA261F">
        <w:rPr>
          <w:sz w:val="28"/>
        </w:rPr>
        <w:t xml:space="preserve"> Published by the Department for Education &amp; Health</w:t>
      </w:r>
    </w:p>
    <w:p w14:paraId="0458E498" w14:textId="77777777" w:rsidR="00D976F0" w:rsidRDefault="00872D1D" w:rsidP="002D69D1">
      <w:r>
        <w:t xml:space="preserve">Mistley </w:t>
      </w:r>
      <w:r w:rsidRPr="00F851B2">
        <w:t>Kids</w:t>
      </w:r>
      <w:r w:rsidR="00D976F0" w:rsidRPr="00F851B2">
        <w:t xml:space="preserve"> Cl</w:t>
      </w:r>
      <w:r w:rsidR="00A35783">
        <w:t>ub is committed to welcoming,</w:t>
      </w:r>
      <w:r w:rsidR="00D976F0" w:rsidRPr="00F851B2">
        <w:t xml:space="preserve"> </w:t>
      </w:r>
      <w:r w:rsidR="00A35783">
        <w:t>including and making children feel part of kids club, reg</w:t>
      </w:r>
      <w:r w:rsidR="00FF0B42">
        <w:t>ardless of special health care ne</w:t>
      </w:r>
      <w:r w:rsidR="00454F1B">
        <w:t>ed or disability. As the number</w:t>
      </w:r>
      <w:r w:rsidR="00FF0B42">
        <w:t xml:space="preserve"> of children with chronic health conditions such as asthma</w:t>
      </w:r>
      <w:r w:rsidR="00E06826">
        <w:t>, diabetes, cancer, epilepsy</w:t>
      </w:r>
      <w:r w:rsidR="00FF0B42">
        <w:t xml:space="preserve"> and allergies increases, as well as the number of children with emotional or </w:t>
      </w:r>
      <w:r w:rsidR="00454F1B">
        <w:t>behavioural</w:t>
      </w:r>
      <w:r w:rsidR="00FF0B42">
        <w:t xml:space="preserve"> issues, the ability to plan for and include all children is </w:t>
      </w:r>
      <w:r w:rsidR="00B161E9">
        <w:t xml:space="preserve">vital. </w:t>
      </w:r>
      <w:r w:rsidR="00FF0B42">
        <w:t>Inclusion of children with special needs has been shown to enrich the childcare experience for all staff, children and families of enrolled children.</w:t>
      </w:r>
      <w:r w:rsidR="00FF0B42" w:rsidRPr="00F851B2">
        <w:t xml:space="preserve"> </w:t>
      </w:r>
      <w:r w:rsidR="00EA261F">
        <w:t xml:space="preserve">The new SEND </w:t>
      </w:r>
      <w:r w:rsidR="00F14A3E">
        <w:t>code is</w:t>
      </w:r>
      <w:r w:rsidR="00EA261F">
        <w:t xml:space="preserve"> for all children from 0 – 25. Mistley Kids Club </w:t>
      </w:r>
      <w:r w:rsidR="001E6A98">
        <w:t>is registered</w:t>
      </w:r>
      <w:r w:rsidR="00EA261F">
        <w:t xml:space="preserve"> for children aged 4-19(if they have SEND)</w:t>
      </w:r>
      <w:r w:rsidR="00945F12">
        <w:t>.</w:t>
      </w:r>
    </w:p>
    <w:p w14:paraId="616572E9" w14:textId="7A11FB8C" w:rsidR="00EB7215" w:rsidRDefault="00E84878" w:rsidP="00F14A3E">
      <w:r>
        <w:br/>
      </w:r>
      <w:r w:rsidR="00D976F0" w:rsidRPr="00F851B2">
        <w:t xml:space="preserve">We </w:t>
      </w:r>
      <w:r w:rsidR="00454F1B">
        <w:t>at Mistley kids club</w:t>
      </w:r>
      <w:r w:rsidR="0023382A">
        <w:t xml:space="preserve"> provide a</w:t>
      </w:r>
      <w:r w:rsidR="00D976F0" w:rsidRPr="00F851B2">
        <w:t xml:space="preserve"> </w:t>
      </w:r>
      <w:r w:rsidR="00454F1B">
        <w:t xml:space="preserve">vast </w:t>
      </w:r>
      <w:r w:rsidR="00D976F0" w:rsidRPr="00F851B2">
        <w:t xml:space="preserve">range of activities and </w:t>
      </w:r>
      <w:r w:rsidR="00454F1B" w:rsidRPr="00F851B2">
        <w:t>opportuni</w:t>
      </w:r>
      <w:r w:rsidR="00454F1B">
        <w:t xml:space="preserve">ties for all of our </w:t>
      </w:r>
      <w:r w:rsidR="00EB7215">
        <w:t>users. A</w:t>
      </w:r>
      <w:r w:rsidR="00454F1B">
        <w:t xml:space="preserve">ble-bodied </w:t>
      </w:r>
      <w:r w:rsidR="00C75D86">
        <w:t xml:space="preserve">children and </w:t>
      </w:r>
      <w:r w:rsidR="00454F1B">
        <w:t xml:space="preserve">children </w:t>
      </w:r>
      <w:r w:rsidR="00E06826">
        <w:t xml:space="preserve">and young people with more complex </w:t>
      </w:r>
      <w:r w:rsidR="0032400D">
        <w:t>needs</w:t>
      </w:r>
      <w:r w:rsidR="00EA261F">
        <w:t xml:space="preserve"> and </w:t>
      </w:r>
      <w:r w:rsidR="001E6A98">
        <w:t>disabilities who</w:t>
      </w:r>
      <w:r w:rsidR="00EA261F">
        <w:t xml:space="preserve"> may have an EHC plan (Education Health Care </w:t>
      </w:r>
      <w:r w:rsidR="00757B30">
        <w:t>Plan formerly called STATEMENT</w:t>
      </w:r>
      <w:r w:rsidR="00EB7215">
        <w:t>)</w:t>
      </w:r>
      <w:r w:rsidR="00757B30">
        <w:t xml:space="preserve"> </w:t>
      </w:r>
      <w:r w:rsidR="00EA261F">
        <w:t xml:space="preserve"> </w:t>
      </w:r>
      <w:r w:rsidR="00EB7215">
        <w:t xml:space="preserve">are encouraged to </w:t>
      </w:r>
      <w:r w:rsidR="00D976F0" w:rsidRPr="00F851B2">
        <w:t>interact</w:t>
      </w:r>
      <w:r w:rsidR="00454F1B">
        <w:t xml:space="preserve"> and partic</w:t>
      </w:r>
      <w:r w:rsidR="0015075D">
        <w:t>ipate to the full.</w:t>
      </w:r>
    </w:p>
    <w:p w14:paraId="0BF64D6F" w14:textId="77777777" w:rsidR="000E6E03" w:rsidRDefault="00454F1B" w:rsidP="00F14A3E">
      <w:r>
        <w:t xml:space="preserve">We encourage all of our children to </w:t>
      </w:r>
      <w:r w:rsidR="00D976F0" w:rsidRPr="00F851B2">
        <w:t xml:space="preserve">learn about </w:t>
      </w:r>
      <w:r w:rsidR="00A35783">
        <w:t>each other and form friendships</w:t>
      </w:r>
      <w:r>
        <w:t xml:space="preserve"> and interact</w:t>
      </w:r>
      <w:r w:rsidR="00EB7215">
        <w:t>,</w:t>
      </w:r>
      <w:r>
        <w:t xml:space="preserve"> so that all children are fully included.</w:t>
      </w:r>
      <w:r w:rsidR="00EA261F">
        <w:t xml:space="preserve"> We use a step by step approach and offer support where needed.</w:t>
      </w:r>
    </w:p>
    <w:p w14:paraId="03054750" w14:textId="77777777" w:rsidR="00454F1B" w:rsidRDefault="008925AE" w:rsidP="007E662E">
      <w:r>
        <w:t xml:space="preserve">Our SENCO is Millie Moss </w:t>
      </w:r>
      <w:r w:rsidR="00757B30">
        <w:t>and</w:t>
      </w:r>
      <w:r w:rsidR="00F17C83">
        <w:t xml:space="preserve"> her</w:t>
      </w:r>
      <w:r w:rsidR="007E662E">
        <w:t xml:space="preserve"> job description is</w:t>
      </w:r>
      <w:r w:rsidR="00F17C83">
        <w:t xml:space="preserve"> to</w:t>
      </w:r>
      <w:r w:rsidR="007E662E">
        <w:t>:</w:t>
      </w:r>
    </w:p>
    <w:p w14:paraId="7C8D6D13" w14:textId="77777777" w:rsidR="00454F1B" w:rsidRDefault="00945F12" w:rsidP="007E662E">
      <w:pPr>
        <w:pStyle w:val="ListParagraph"/>
        <w:numPr>
          <w:ilvl w:val="0"/>
          <w:numId w:val="3"/>
        </w:numPr>
      </w:pPr>
      <w:r>
        <w:t>Ensure</w:t>
      </w:r>
      <w:r w:rsidR="007E662E">
        <w:t xml:space="preserve"> all practitioners in the setting understand their responsibilities to children with SEN and the setting’s approach to identifying and meeting SEN;</w:t>
      </w:r>
    </w:p>
    <w:p w14:paraId="589E67C4" w14:textId="77777777" w:rsidR="007E662E" w:rsidRDefault="00945F12" w:rsidP="007E662E">
      <w:pPr>
        <w:pStyle w:val="ListParagraph"/>
        <w:numPr>
          <w:ilvl w:val="0"/>
          <w:numId w:val="3"/>
        </w:numPr>
      </w:pPr>
      <w:r>
        <w:t>Advise and support</w:t>
      </w:r>
      <w:r w:rsidR="007E662E">
        <w:t xml:space="preserve"> colleagues;</w:t>
      </w:r>
    </w:p>
    <w:p w14:paraId="4FFFB054" w14:textId="77777777" w:rsidR="007E662E" w:rsidRDefault="00945F12" w:rsidP="007E662E">
      <w:pPr>
        <w:pStyle w:val="ListParagraph"/>
        <w:numPr>
          <w:ilvl w:val="0"/>
          <w:numId w:val="3"/>
        </w:numPr>
      </w:pPr>
      <w:r>
        <w:t>Ensure</w:t>
      </w:r>
      <w:r w:rsidR="007E662E">
        <w:t xml:space="preserve"> parents are closely involved throughout and that their insights inform action taken by the setting;</w:t>
      </w:r>
    </w:p>
    <w:p w14:paraId="1F1C7676" w14:textId="77777777" w:rsidR="007E662E" w:rsidRDefault="00945F12" w:rsidP="007E662E">
      <w:pPr>
        <w:pStyle w:val="ListParagraph"/>
        <w:numPr>
          <w:ilvl w:val="0"/>
          <w:numId w:val="3"/>
        </w:numPr>
      </w:pPr>
      <w:r>
        <w:t>Liaise</w:t>
      </w:r>
      <w:r w:rsidR="007E662E">
        <w:t xml:space="preserve"> with professionals from beyond the setting.</w:t>
      </w:r>
    </w:p>
    <w:p w14:paraId="21F94E95" w14:textId="77777777" w:rsidR="00F17C83" w:rsidRDefault="00F17C83" w:rsidP="00F17C83">
      <w:pPr>
        <w:pStyle w:val="ListParagraph"/>
      </w:pPr>
    </w:p>
    <w:p w14:paraId="74486911" w14:textId="77777777" w:rsidR="00EA261F" w:rsidRDefault="00EA261F" w:rsidP="00F17C83">
      <w:r>
        <w:t>The Graduated Approach: Assess,</w:t>
      </w:r>
      <w:r w:rsidR="00945F12">
        <w:t xml:space="preserve"> </w:t>
      </w:r>
      <w:r>
        <w:t>Plan,</w:t>
      </w:r>
      <w:r w:rsidR="00945F12">
        <w:t xml:space="preserve"> </w:t>
      </w:r>
      <w:r>
        <w:t>Do &amp; Review. These are the four steps to the graduated approach.</w:t>
      </w:r>
    </w:p>
    <w:p w14:paraId="18F3A132" w14:textId="77777777" w:rsidR="00F17C83" w:rsidRDefault="00F17C83" w:rsidP="00F17C83">
      <w:r>
        <w:t>Assess:</w:t>
      </w:r>
    </w:p>
    <w:p w14:paraId="1A593897" w14:textId="42963BEE" w:rsidR="008925AE" w:rsidRPr="00B81163" w:rsidRDefault="00F17C83" w:rsidP="00B81163">
      <w:pPr>
        <w:spacing w:before="100" w:beforeAutospacing="1" w:after="100" w:afterAutospacing="1" w:line="240" w:lineRule="auto"/>
        <w:rPr>
          <w:rFonts w:asciiTheme="minorHAnsi" w:hAnsiTheme="minorHAnsi"/>
          <w:lang w:eastAsia="en-US"/>
        </w:rPr>
      </w:pPr>
      <w:r w:rsidRPr="00F17C83">
        <w:rPr>
          <w:rFonts w:asciiTheme="minorHAnsi" w:hAnsiTheme="minorHAnsi"/>
          <w:lang w:eastAsia="en-US"/>
        </w:rPr>
        <w:t>This initial assessment should be reviewed regularly to ensure that su</w:t>
      </w:r>
      <w:r w:rsidR="00F14A3E" w:rsidRPr="00F14A3E">
        <w:rPr>
          <w:rFonts w:asciiTheme="minorHAnsi" w:hAnsiTheme="minorHAnsi"/>
          <w:lang w:eastAsia="en-US"/>
        </w:rPr>
        <w:t xml:space="preserve">pport is matched to need. </w:t>
      </w:r>
      <w:r w:rsidRPr="00F17C83">
        <w:rPr>
          <w:rFonts w:asciiTheme="minorHAnsi" w:hAnsiTheme="minorHAnsi"/>
          <w:lang w:eastAsia="en-US"/>
        </w:rPr>
        <w:t>Where there is little or no improvement in the child's progress, more specialist assessment may be called for. This could be from special education professionals, for example: specialist teachers; educational psychologist</w:t>
      </w:r>
      <w:r w:rsidR="00945F12">
        <w:rPr>
          <w:rFonts w:asciiTheme="minorHAnsi" w:hAnsiTheme="minorHAnsi"/>
          <w:lang w:eastAsia="en-US"/>
        </w:rPr>
        <w:t>s</w:t>
      </w:r>
      <w:r w:rsidRPr="00F17C83">
        <w:rPr>
          <w:rFonts w:asciiTheme="minorHAnsi" w:hAnsiTheme="minorHAnsi"/>
          <w:lang w:eastAsia="en-US"/>
        </w:rPr>
        <w:t>; health, social care or other agencies beyond the setting. Where professionals are not already working with the setting, the SENCO</w:t>
      </w:r>
      <w:r w:rsidR="00F14A3E" w:rsidRPr="00F14A3E">
        <w:rPr>
          <w:rFonts w:asciiTheme="minorHAnsi" w:hAnsiTheme="minorHAnsi"/>
          <w:lang w:eastAsia="en-US"/>
        </w:rPr>
        <w:t xml:space="preserve"> will </w:t>
      </w:r>
      <w:r w:rsidR="00F14A3E" w:rsidRPr="00F17C83">
        <w:rPr>
          <w:rFonts w:asciiTheme="minorHAnsi" w:hAnsiTheme="minorHAnsi"/>
          <w:lang w:eastAsia="en-US"/>
        </w:rPr>
        <w:t>ask</w:t>
      </w:r>
      <w:r w:rsidRPr="00F17C83">
        <w:rPr>
          <w:rFonts w:asciiTheme="minorHAnsi" w:hAnsiTheme="minorHAnsi"/>
          <w:lang w:eastAsia="en-US"/>
        </w:rPr>
        <w:t xml:space="preserve"> permission from the parents</w:t>
      </w:r>
      <w:r w:rsidR="00F14A3E" w:rsidRPr="00F14A3E">
        <w:rPr>
          <w:rFonts w:asciiTheme="minorHAnsi" w:hAnsiTheme="minorHAnsi"/>
          <w:lang w:eastAsia="en-US"/>
        </w:rPr>
        <w:t xml:space="preserve">/carers </w:t>
      </w:r>
      <w:r w:rsidR="00F14A3E" w:rsidRPr="00F17C83">
        <w:rPr>
          <w:rFonts w:asciiTheme="minorHAnsi" w:hAnsiTheme="minorHAnsi"/>
          <w:lang w:eastAsia="en-US"/>
        </w:rPr>
        <w:t>to</w:t>
      </w:r>
      <w:r w:rsidRPr="00F17C83">
        <w:rPr>
          <w:rFonts w:asciiTheme="minorHAnsi" w:hAnsiTheme="minorHAnsi"/>
          <w:lang w:eastAsia="en-US"/>
        </w:rPr>
        <w:t xml:space="preserve"> make contact with</w:t>
      </w:r>
      <w:r w:rsidR="00F14A3E" w:rsidRPr="00F14A3E">
        <w:rPr>
          <w:rFonts w:asciiTheme="minorHAnsi" w:hAnsiTheme="minorHAnsi"/>
          <w:lang w:eastAsia="en-US"/>
        </w:rPr>
        <w:t xml:space="preserve"> relevant professionals. </w:t>
      </w:r>
    </w:p>
    <w:p w14:paraId="6BDCBE63" w14:textId="77777777" w:rsidR="00F14A3E" w:rsidRDefault="00F14A3E" w:rsidP="002D69D1">
      <w:r>
        <w:t>Plan:</w:t>
      </w:r>
    </w:p>
    <w:p w14:paraId="0E80CB63" w14:textId="77777777" w:rsidR="00F14A3E" w:rsidRPr="00F14A3E" w:rsidRDefault="00F14A3E" w:rsidP="00945F12">
      <w:pPr>
        <w:spacing w:before="100" w:beforeAutospacing="1" w:after="100" w:afterAutospacing="1" w:line="240" w:lineRule="auto"/>
        <w:rPr>
          <w:rFonts w:asciiTheme="minorHAnsi" w:hAnsiTheme="minorHAnsi"/>
          <w:lang w:eastAsia="en-US"/>
        </w:rPr>
      </w:pPr>
      <w:r w:rsidRPr="00F14A3E">
        <w:rPr>
          <w:rFonts w:ascii="Times New Roman" w:hAnsi="Times New Roman"/>
          <w:sz w:val="24"/>
          <w:szCs w:val="24"/>
          <w:lang w:eastAsia="en-US"/>
        </w:rPr>
        <w:t>W</w:t>
      </w:r>
      <w:r w:rsidRPr="00F14A3E">
        <w:rPr>
          <w:rFonts w:asciiTheme="minorHAnsi" w:hAnsiTheme="minorHAnsi"/>
          <w:lang w:eastAsia="en-US"/>
        </w:rPr>
        <w:t>here SEN support is to be provided the practitioner and the SENCO should agree, in consultation with the parent:</w:t>
      </w:r>
    </w:p>
    <w:p w14:paraId="7E074C55" w14:textId="77777777" w:rsidR="00F14A3E" w:rsidRPr="00F14A3E" w:rsidRDefault="00F14A3E" w:rsidP="00F14A3E">
      <w:pPr>
        <w:numPr>
          <w:ilvl w:val="0"/>
          <w:numId w:val="4"/>
        </w:numPr>
        <w:spacing w:before="100" w:beforeAutospacing="1" w:after="100" w:afterAutospacing="1" w:line="240" w:lineRule="auto"/>
        <w:rPr>
          <w:rFonts w:asciiTheme="minorHAnsi" w:hAnsiTheme="minorHAnsi"/>
          <w:lang w:eastAsia="en-US"/>
        </w:rPr>
      </w:pPr>
      <w:r w:rsidRPr="00F14A3E">
        <w:rPr>
          <w:rFonts w:asciiTheme="minorHAnsi" w:hAnsiTheme="minorHAnsi"/>
          <w:lang w:eastAsia="en-US"/>
        </w:rPr>
        <w:lastRenderedPageBreak/>
        <w:t>the outcomes they are seeking;</w:t>
      </w:r>
    </w:p>
    <w:p w14:paraId="790861FF" w14:textId="77777777" w:rsidR="00F14A3E" w:rsidRPr="00F14A3E" w:rsidRDefault="00F14A3E" w:rsidP="00F14A3E">
      <w:pPr>
        <w:numPr>
          <w:ilvl w:val="0"/>
          <w:numId w:val="4"/>
        </w:numPr>
        <w:spacing w:before="100" w:beforeAutospacing="1" w:after="100" w:afterAutospacing="1" w:line="240" w:lineRule="auto"/>
        <w:rPr>
          <w:rFonts w:asciiTheme="minorHAnsi" w:hAnsiTheme="minorHAnsi"/>
          <w:lang w:eastAsia="en-US"/>
        </w:rPr>
      </w:pPr>
      <w:r w:rsidRPr="00F14A3E">
        <w:rPr>
          <w:rFonts w:asciiTheme="minorHAnsi" w:hAnsiTheme="minorHAnsi"/>
          <w:lang w:eastAsia="en-US"/>
        </w:rPr>
        <w:t>the interventions and support to be put in place;</w:t>
      </w:r>
    </w:p>
    <w:p w14:paraId="51A45D0F" w14:textId="77777777" w:rsidR="00F14A3E" w:rsidRPr="00F14A3E" w:rsidRDefault="00F14A3E" w:rsidP="00F14A3E">
      <w:pPr>
        <w:numPr>
          <w:ilvl w:val="0"/>
          <w:numId w:val="4"/>
        </w:numPr>
        <w:spacing w:before="100" w:beforeAutospacing="1" w:after="100" w:afterAutospacing="1" w:line="240" w:lineRule="auto"/>
        <w:rPr>
          <w:rFonts w:asciiTheme="minorHAnsi" w:hAnsiTheme="minorHAnsi"/>
          <w:lang w:eastAsia="en-US"/>
        </w:rPr>
      </w:pPr>
      <w:r w:rsidRPr="00F14A3E">
        <w:rPr>
          <w:rFonts w:asciiTheme="minorHAnsi" w:hAnsiTheme="minorHAnsi"/>
          <w:lang w:eastAsia="en-US"/>
        </w:rPr>
        <w:t xml:space="preserve">the expected impact on progress, development or </w:t>
      </w:r>
      <w:r w:rsidR="00153921" w:rsidRPr="00F14A3E">
        <w:rPr>
          <w:rFonts w:asciiTheme="minorHAnsi" w:hAnsiTheme="minorHAnsi"/>
          <w:lang w:eastAsia="en-US"/>
        </w:rPr>
        <w:t>behaviour</w:t>
      </w:r>
      <w:r w:rsidRPr="00F14A3E">
        <w:rPr>
          <w:rFonts w:asciiTheme="minorHAnsi" w:hAnsiTheme="minorHAnsi"/>
          <w:lang w:eastAsia="en-US"/>
        </w:rPr>
        <w:t>;</w:t>
      </w:r>
    </w:p>
    <w:p w14:paraId="2992F82B" w14:textId="77777777" w:rsidR="00F14A3E" w:rsidRDefault="00F14A3E" w:rsidP="00F14A3E">
      <w:pPr>
        <w:numPr>
          <w:ilvl w:val="0"/>
          <w:numId w:val="4"/>
        </w:numPr>
        <w:spacing w:before="100" w:beforeAutospacing="1" w:after="100" w:afterAutospacing="1" w:line="240" w:lineRule="auto"/>
        <w:rPr>
          <w:rFonts w:asciiTheme="minorHAnsi" w:hAnsiTheme="minorHAnsi"/>
          <w:lang w:eastAsia="en-US"/>
        </w:rPr>
      </w:pPr>
      <w:r w:rsidRPr="00F14A3E">
        <w:rPr>
          <w:rFonts w:asciiTheme="minorHAnsi" w:hAnsiTheme="minorHAnsi"/>
          <w:lang w:eastAsia="en-US"/>
        </w:rPr>
        <w:t>a clear date for review.</w:t>
      </w:r>
    </w:p>
    <w:p w14:paraId="06475CCC" w14:textId="77777777" w:rsidR="00945F12" w:rsidRPr="00F14A3E" w:rsidRDefault="00945F12" w:rsidP="00945F12">
      <w:pPr>
        <w:spacing w:before="100" w:beforeAutospacing="1" w:after="100" w:afterAutospacing="1" w:line="240" w:lineRule="auto"/>
        <w:rPr>
          <w:rFonts w:asciiTheme="minorHAnsi" w:hAnsiTheme="minorHAnsi"/>
          <w:lang w:eastAsia="en-US"/>
        </w:rPr>
      </w:pPr>
      <w:r>
        <w:rPr>
          <w:rFonts w:asciiTheme="minorHAnsi" w:hAnsiTheme="minorHAnsi"/>
          <w:lang w:eastAsia="en-US"/>
        </w:rPr>
        <w:t>In Essex this action plan is known as a ‘One Plan’.</w:t>
      </w:r>
    </w:p>
    <w:p w14:paraId="7ABFA30C" w14:textId="77777777" w:rsidR="00F14A3E" w:rsidRDefault="00F14A3E" w:rsidP="00F14A3E">
      <w:pPr>
        <w:spacing w:before="100" w:beforeAutospacing="1" w:after="100" w:afterAutospacing="1" w:line="240" w:lineRule="auto"/>
        <w:rPr>
          <w:rFonts w:asciiTheme="minorHAnsi" w:hAnsiTheme="minorHAnsi"/>
          <w:lang w:eastAsia="en-US"/>
        </w:rPr>
      </w:pPr>
      <w:r w:rsidRPr="00F14A3E">
        <w:rPr>
          <w:rFonts w:asciiTheme="minorHAnsi" w:hAnsiTheme="minorHAnsi"/>
          <w:lang w:eastAsia="en-US"/>
        </w:rPr>
        <w:t xml:space="preserve">Plans should take into account the views of the child. Parents should be involved in planning support and, where appropriate, in reinforcing the provision or contributing to progress at </w:t>
      </w:r>
      <w:r w:rsidR="00153921" w:rsidRPr="00F14A3E">
        <w:rPr>
          <w:rFonts w:asciiTheme="minorHAnsi" w:hAnsiTheme="minorHAnsi"/>
          <w:lang w:eastAsia="en-US"/>
        </w:rPr>
        <w:t>home. The</w:t>
      </w:r>
      <w:r w:rsidRPr="00F14A3E">
        <w:rPr>
          <w:rFonts w:asciiTheme="minorHAnsi" w:hAnsiTheme="minorHAnsi"/>
          <w:lang w:eastAsia="en-US"/>
        </w:rPr>
        <w:t xml:space="preserve"> support and intervention provided should be selected to meet the outcomes identified for the child, based on reliable evidence of effectiveness, and provided by practitioners with relevant skills and knowledge.</w:t>
      </w:r>
    </w:p>
    <w:p w14:paraId="24DEF241" w14:textId="77777777" w:rsidR="00F14A3E" w:rsidRDefault="00F14A3E" w:rsidP="00F14A3E">
      <w:pPr>
        <w:spacing w:before="100" w:beforeAutospacing="1" w:after="100" w:afterAutospacing="1" w:line="240" w:lineRule="auto"/>
        <w:rPr>
          <w:rFonts w:asciiTheme="minorHAnsi" w:hAnsiTheme="minorHAnsi"/>
          <w:lang w:eastAsia="en-US"/>
        </w:rPr>
      </w:pPr>
      <w:r>
        <w:rPr>
          <w:rFonts w:asciiTheme="minorHAnsi" w:hAnsiTheme="minorHAnsi"/>
          <w:lang w:eastAsia="en-US"/>
        </w:rPr>
        <w:t>Do:</w:t>
      </w:r>
    </w:p>
    <w:p w14:paraId="18007ADD" w14:textId="77777777" w:rsidR="00F14A3E" w:rsidRPr="00F14A3E" w:rsidRDefault="00F14A3E" w:rsidP="00F14A3E">
      <w:pPr>
        <w:spacing w:before="100" w:beforeAutospacing="1" w:after="100" w:afterAutospacing="1" w:line="240" w:lineRule="auto"/>
        <w:rPr>
          <w:rFonts w:asciiTheme="minorHAnsi" w:hAnsiTheme="minorHAnsi"/>
          <w:szCs w:val="24"/>
          <w:lang w:eastAsia="en-US"/>
        </w:rPr>
      </w:pPr>
      <w:r w:rsidRPr="00F14A3E">
        <w:rPr>
          <w:rFonts w:asciiTheme="minorHAnsi" w:hAnsiTheme="minorHAnsi"/>
          <w:szCs w:val="24"/>
          <w:lang w:eastAsia="en-US"/>
        </w:rPr>
        <w:t>With support from the SENCO, the play workers should oversee the implementation of the interventions or programs agreed as part of SEN support. The SENCO should support the practitioner in assessing the child's response to the action taken, in problem solving and advising on the effective implementation of support.</w:t>
      </w:r>
    </w:p>
    <w:p w14:paraId="65761C31" w14:textId="77777777" w:rsidR="00F14A3E" w:rsidRDefault="00F14A3E" w:rsidP="002D69D1">
      <w:pPr>
        <w:rPr>
          <w:rFonts w:ascii="Cambria" w:hAnsi="Cambria"/>
          <w:lang w:eastAsia="en-US"/>
        </w:rPr>
      </w:pPr>
      <w:r>
        <w:rPr>
          <w:rFonts w:ascii="Cambria" w:hAnsi="Cambria"/>
          <w:lang w:eastAsia="en-US"/>
        </w:rPr>
        <w:t>Review:</w:t>
      </w:r>
    </w:p>
    <w:p w14:paraId="7F246E92" w14:textId="77777777" w:rsidR="00F14A3E" w:rsidRDefault="00F14A3E" w:rsidP="00F14A3E">
      <w:pPr>
        <w:spacing w:before="100" w:beforeAutospacing="1" w:after="100" w:afterAutospacing="1" w:line="240" w:lineRule="auto"/>
        <w:rPr>
          <w:rFonts w:asciiTheme="minorHAnsi" w:hAnsiTheme="minorHAnsi"/>
          <w:lang w:eastAsia="en-US"/>
        </w:rPr>
      </w:pPr>
      <w:r w:rsidRPr="00F14A3E">
        <w:rPr>
          <w:rFonts w:asciiTheme="minorHAnsi" w:hAnsiTheme="minorHAnsi"/>
          <w:lang w:eastAsia="en-US"/>
        </w:rPr>
        <w:t xml:space="preserve">The effectiveness of the support and its impact on the child's progress should be reviewed in line with the agreed date. The impact and quality of the support should </w:t>
      </w:r>
      <w:r>
        <w:rPr>
          <w:rFonts w:asciiTheme="minorHAnsi" w:hAnsiTheme="minorHAnsi"/>
          <w:lang w:eastAsia="en-US"/>
        </w:rPr>
        <w:t xml:space="preserve">be evaluated by the play worker </w:t>
      </w:r>
      <w:r w:rsidRPr="00F14A3E">
        <w:rPr>
          <w:rFonts w:asciiTheme="minorHAnsi" w:hAnsiTheme="minorHAnsi"/>
          <w:lang w:eastAsia="en-US"/>
        </w:rPr>
        <w:t xml:space="preserve">and the SENCO working with the child's parents and taking into account the child's views. They </w:t>
      </w:r>
      <w:r>
        <w:rPr>
          <w:rFonts w:asciiTheme="minorHAnsi" w:hAnsiTheme="minorHAnsi"/>
          <w:lang w:eastAsia="en-US"/>
        </w:rPr>
        <w:t xml:space="preserve">will </w:t>
      </w:r>
      <w:r w:rsidRPr="00F14A3E">
        <w:rPr>
          <w:rFonts w:asciiTheme="minorHAnsi" w:hAnsiTheme="minorHAnsi"/>
          <w:lang w:eastAsia="en-US"/>
        </w:rPr>
        <w:t xml:space="preserve">agree any changes to the outcomes and support for the child in light of the child's progress and development. </w:t>
      </w:r>
      <w:r>
        <w:rPr>
          <w:rFonts w:asciiTheme="minorHAnsi" w:hAnsiTheme="minorHAnsi"/>
          <w:lang w:eastAsia="en-US"/>
        </w:rPr>
        <w:t xml:space="preserve">Parents will </w:t>
      </w:r>
      <w:r w:rsidRPr="00F14A3E">
        <w:rPr>
          <w:rFonts w:asciiTheme="minorHAnsi" w:hAnsiTheme="minorHAnsi"/>
          <w:lang w:eastAsia="en-US"/>
        </w:rPr>
        <w:t>have clear information about the impact of the support provided and be involved in planning next steps. This cycle of action should be revisited in increasing detail and with increasing frequency, to identify the best way of securing good progress.</w:t>
      </w:r>
    </w:p>
    <w:p w14:paraId="33B2D106" w14:textId="12359BC3" w:rsidR="00945F12" w:rsidRPr="00F14A3E" w:rsidRDefault="00945F12" w:rsidP="00F14A3E">
      <w:pPr>
        <w:spacing w:before="100" w:beforeAutospacing="1" w:after="100" w:afterAutospacing="1" w:line="240" w:lineRule="auto"/>
        <w:rPr>
          <w:rFonts w:asciiTheme="minorHAnsi" w:hAnsiTheme="minorHAnsi"/>
          <w:lang w:eastAsia="en-US"/>
        </w:rPr>
      </w:pPr>
      <w:r>
        <w:rPr>
          <w:rFonts w:asciiTheme="minorHAnsi" w:hAnsiTheme="minorHAnsi"/>
          <w:lang w:eastAsia="en-US"/>
        </w:rPr>
        <w:t xml:space="preserve">All of our children are different and also have many different needs, some more complex than others. </w:t>
      </w:r>
      <w:r w:rsidR="008805A8">
        <w:rPr>
          <w:rFonts w:asciiTheme="minorHAnsi" w:hAnsiTheme="minorHAnsi"/>
          <w:lang w:eastAsia="en-US"/>
        </w:rPr>
        <w:t>T</w:t>
      </w:r>
      <w:r>
        <w:rPr>
          <w:rFonts w:asciiTheme="minorHAnsi" w:hAnsiTheme="minorHAnsi"/>
          <w:lang w:eastAsia="en-US"/>
        </w:rPr>
        <w:t>his is why each and every child will receive differentiated and personalised support. This is also the same for our children with or who need a PEEP (personal emergency evacuation plan). As all children need different amounts of support, some needing a lot and some not needing any, all children that require one will have a PEEP which is designed and personalised for that particular child and their needs.</w:t>
      </w:r>
    </w:p>
    <w:p w14:paraId="6E09A1ED" w14:textId="6C5A81C7" w:rsidR="00D976F0" w:rsidRDefault="006E4A3B" w:rsidP="002D69D1">
      <w:r>
        <w:t xml:space="preserve">We have a large </w:t>
      </w:r>
      <w:r w:rsidR="00727262">
        <w:t>accessible toilet</w:t>
      </w:r>
      <w:r w:rsidR="000E6E03">
        <w:t xml:space="preserve"> whic</w:t>
      </w:r>
      <w:r w:rsidR="00E06826">
        <w:t>h is easily accessible and we also</w:t>
      </w:r>
      <w:r w:rsidR="000E6E03">
        <w:t xml:space="preserve"> have </w:t>
      </w:r>
      <w:r w:rsidR="00A13B8C">
        <w:t>a specialist changing table</w:t>
      </w:r>
      <w:r w:rsidR="000E6E03">
        <w:t xml:space="preserve"> for ch</w:t>
      </w:r>
      <w:r w:rsidR="00A35783">
        <w:t xml:space="preserve">ildren who </w:t>
      </w:r>
      <w:r w:rsidR="00D00E88">
        <w:t>are</w:t>
      </w:r>
      <w:r w:rsidR="00A35783">
        <w:t xml:space="preserve"> incontinent, </w:t>
      </w:r>
      <w:r w:rsidR="00C75D86">
        <w:t xml:space="preserve">if your child requires changing or personal care </w:t>
      </w:r>
      <w:r w:rsidR="00A35783">
        <w:t>p</w:t>
      </w:r>
      <w:r w:rsidR="00E06826">
        <w:t xml:space="preserve">lease </w:t>
      </w:r>
      <w:r w:rsidR="00D00E88">
        <w:t xml:space="preserve">complete the personal care area of the SEND </w:t>
      </w:r>
      <w:r w:rsidR="00E06826">
        <w:t>form.</w:t>
      </w:r>
      <w:r w:rsidR="00C75D86">
        <w:t xml:space="preserve"> Please may we ask that if your child requires the use of incontinence products please ensure that you supply a sufficient amount for the duration of the day as we change the children on a regular </w:t>
      </w:r>
      <w:r w:rsidR="00F14A3E">
        <w:t>basis.</w:t>
      </w:r>
    </w:p>
    <w:p w14:paraId="0295FDA2" w14:textId="596F2A53" w:rsidR="00D976F0" w:rsidRDefault="005432DC" w:rsidP="002D69D1">
      <w:r w:rsidRPr="00F851B2">
        <w:t xml:space="preserve">The </w:t>
      </w:r>
      <w:r w:rsidR="00257797" w:rsidRPr="00F851B2">
        <w:t xml:space="preserve">manager </w:t>
      </w:r>
      <w:r w:rsidR="00C75D86">
        <w:t xml:space="preserve">and SENCO </w:t>
      </w:r>
      <w:r w:rsidR="00257797" w:rsidRPr="00F851B2">
        <w:t>will</w:t>
      </w:r>
      <w:r w:rsidR="00D976F0" w:rsidRPr="00F851B2">
        <w:t xml:space="preserve"> discuss with parents </w:t>
      </w:r>
      <w:r w:rsidR="000E6E03">
        <w:t xml:space="preserve">/carers </w:t>
      </w:r>
      <w:r w:rsidR="00C75D86">
        <w:t>ways of meeting the needs</w:t>
      </w:r>
      <w:r w:rsidR="0088480C">
        <w:t xml:space="preserve"> of</w:t>
      </w:r>
      <w:r w:rsidR="00C75D86">
        <w:t xml:space="preserve"> their children whilst at Kids Club. We see the</w:t>
      </w:r>
      <w:r w:rsidR="007A0046">
        <w:t xml:space="preserve"> </w:t>
      </w:r>
      <w:r w:rsidR="00C75D86">
        <w:t>importance that the child and their parents/carers participate as</w:t>
      </w:r>
      <w:r w:rsidR="007A0046">
        <w:t xml:space="preserve"> fully as possible in decision making whilst attending kids club.</w:t>
      </w:r>
      <w:r w:rsidR="001F6EFD">
        <w:t xml:space="preserve"> We will be alert to identifying emerging difficulties at the earliest point. </w:t>
      </w:r>
      <w:r w:rsidR="007A0046">
        <w:t xml:space="preserve">  </w:t>
      </w:r>
      <w:r w:rsidR="00194D92">
        <w:t>Where needed</w:t>
      </w:r>
      <w:r w:rsidR="007A0046">
        <w:t xml:space="preserve"> we </w:t>
      </w:r>
      <w:r w:rsidR="00194D92">
        <w:t xml:space="preserve">will </w:t>
      </w:r>
      <w:r w:rsidR="00194D92" w:rsidRPr="00F851B2">
        <w:t>provide</w:t>
      </w:r>
      <w:r w:rsidR="00D976F0" w:rsidRPr="00F851B2">
        <w:t xml:space="preserve"> one-to-one support if funding can be identified.</w:t>
      </w:r>
      <w:r w:rsidR="000E6E03">
        <w:t xml:space="preserve"> We will </w:t>
      </w:r>
      <w:r w:rsidR="001F6EFD">
        <w:t>endeavour</w:t>
      </w:r>
      <w:r w:rsidR="000E6E03">
        <w:t xml:space="preserve"> to meet the needs of the children and adapt our play set</w:t>
      </w:r>
      <w:r w:rsidR="001F6EFD">
        <w:t>ting and activities accordingly so that all the children can exercise their own choices.</w:t>
      </w:r>
    </w:p>
    <w:p w14:paraId="4F2FDF21" w14:textId="3D4FC7D9" w:rsidR="00EB7215" w:rsidRDefault="00371667" w:rsidP="002D69D1">
      <w:r>
        <w:t xml:space="preserve">When your child joins, you complete a SEND All About Me form, from the information you provide on this form, as well as any information we may have learned </w:t>
      </w:r>
      <w:r w:rsidR="005C3EE9">
        <w:t>about your child, we create an All About Me Lanyard</w:t>
      </w:r>
      <w:r w:rsidR="00723BEF">
        <w:t xml:space="preserve"> if they require a 1-1</w:t>
      </w:r>
      <w:r w:rsidR="005C3EE9">
        <w:t>, this contains a</w:t>
      </w:r>
      <w:r w:rsidR="00723BEF">
        <w:t xml:space="preserve"> brief overview of information about your child to help</w:t>
      </w:r>
      <w:r w:rsidR="00867D6A">
        <w:t xml:space="preserve"> their 1-1 </w:t>
      </w:r>
      <w:proofErr w:type="spellStart"/>
      <w:r w:rsidR="00867D6A">
        <w:t>carer</w:t>
      </w:r>
      <w:proofErr w:type="spellEnd"/>
      <w:r w:rsidR="00867D6A">
        <w:t xml:space="preserve"> best</w:t>
      </w:r>
      <w:r w:rsidR="006A0C76">
        <w:t xml:space="preserve"> care for them.</w:t>
      </w:r>
      <w:r w:rsidR="00867D6A">
        <w:t xml:space="preserve"> </w:t>
      </w:r>
    </w:p>
    <w:p w14:paraId="7D87FAF3" w14:textId="77777777" w:rsidR="008E32F6" w:rsidRDefault="00872D1D" w:rsidP="002D69D1">
      <w:r>
        <w:t xml:space="preserve">Mistley </w:t>
      </w:r>
      <w:r w:rsidRPr="00DA664F">
        <w:t>Kids</w:t>
      </w:r>
      <w:r w:rsidR="00D976F0" w:rsidRPr="00DA664F">
        <w:t xml:space="preserve"> Club will treat all children equally while respecting their needs and abilities.</w:t>
      </w:r>
      <w:r w:rsidR="00727262" w:rsidRPr="00DA664F">
        <w:t xml:space="preserve"> We </w:t>
      </w:r>
      <w:r w:rsidR="008E32F6">
        <w:t>imple</w:t>
      </w:r>
      <w:r w:rsidR="00865F6E">
        <w:t>ment</w:t>
      </w:r>
      <w:r w:rsidR="00727262" w:rsidRPr="00DA664F">
        <w:t xml:space="preserve"> a risk assessment on each child that has </w:t>
      </w:r>
      <w:r w:rsidR="00B161E9" w:rsidRPr="00DA664F">
        <w:t>special and</w:t>
      </w:r>
      <w:r w:rsidR="00FF0B42" w:rsidRPr="00DA664F">
        <w:t xml:space="preserve"> additional needs</w:t>
      </w:r>
      <w:r w:rsidR="00727262" w:rsidRPr="00DA664F">
        <w:t>.</w:t>
      </w:r>
      <w:r w:rsidR="008E32F6" w:rsidRPr="008E32F6">
        <w:t xml:space="preserve"> </w:t>
      </w:r>
    </w:p>
    <w:p w14:paraId="64B3392E" w14:textId="77777777" w:rsidR="001504ED" w:rsidRDefault="008E32F6" w:rsidP="002D69D1">
      <w:r>
        <w:lastRenderedPageBreak/>
        <w:t xml:space="preserve">We will </w:t>
      </w:r>
      <w:r w:rsidR="0015075D">
        <w:t>endeavour</w:t>
      </w:r>
      <w:r>
        <w:t xml:space="preserve"> to include</w:t>
      </w:r>
      <w:r w:rsidR="00A35783">
        <w:t xml:space="preserve"> children up to</w:t>
      </w:r>
      <w:r w:rsidR="007A0046">
        <w:t xml:space="preserve"> the age of 19 dependant</w:t>
      </w:r>
      <w:r w:rsidR="001504ED">
        <w:t xml:space="preserve"> on their level of need and development,</w:t>
      </w:r>
      <w:r w:rsidR="00A35783">
        <w:t xml:space="preserve"> </w:t>
      </w:r>
      <w:r w:rsidR="007A0046">
        <w:t>helping them to achieve the best possible outcomes for their future and to help them prepare effectively for their transition process into adulthood. At the time of nearing their 19</w:t>
      </w:r>
      <w:r w:rsidR="007A0046" w:rsidRPr="007A0046">
        <w:rPr>
          <w:vertAlign w:val="superscript"/>
        </w:rPr>
        <w:t>th</w:t>
      </w:r>
      <w:r w:rsidR="007A0046">
        <w:t xml:space="preserve"> </w:t>
      </w:r>
      <w:r w:rsidR="0015075D">
        <w:t>birthday, we</w:t>
      </w:r>
      <w:r w:rsidR="001504ED">
        <w:t xml:space="preserve"> will work with the family and </w:t>
      </w:r>
      <w:r w:rsidR="0015075D">
        <w:t>endeavour</w:t>
      </w:r>
      <w:r w:rsidR="001504ED">
        <w:t xml:space="preserve"> to find more suitable and a</w:t>
      </w:r>
      <w:r w:rsidR="007A0046">
        <w:t xml:space="preserve">ppropriate </w:t>
      </w:r>
      <w:r w:rsidR="00194D92">
        <w:t>facilities</w:t>
      </w:r>
      <w:r w:rsidR="007A0046">
        <w:t xml:space="preserve"> to cater for their needs.</w:t>
      </w:r>
    </w:p>
    <w:p w14:paraId="4AA5921F" w14:textId="77777777" w:rsidR="002D69D1" w:rsidRDefault="00D976F0" w:rsidP="002D69D1">
      <w:r w:rsidRPr="00F851B2">
        <w:t>Training of the</w:t>
      </w:r>
      <w:r w:rsidR="00FF0B42">
        <w:t xml:space="preserve"> play </w:t>
      </w:r>
      <w:r w:rsidR="00B161E9">
        <w:t xml:space="preserve">workers </w:t>
      </w:r>
      <w:r w:rsidR="00B161E9" w:rsidRPr="00F851B2">
        <w:t>and</w:t>
      </w:r>
      <w:r w:rsidRPr="00F851B2">
        <w:t xml:space="preserve"> management will be undertaken in order to raise awareness of the needs of children with disabilities.  </w:t>
      </w:r>
      <w:r w:rsidR="000E6E03">
        <w:t xml:space="preserve">All staff </w:t>
      </w:r>
      <w:r w:rsidR="0015075D">
        <w:t>are made</w:t>
      </w:r>
      <w:r w:rsidR="000E6E03">
        <w:t xml:space="preserve"> aware if we </w:t>
      </w:r>
      <w:r w:rsidR="008A031B">
        <w:t>have a</w:t>
      </w:r>
      <w:r w:rsidR="000E6E03">
        <w:t xml:space="preserve"> child with </w:t>
      </w:r>
      <w:r w:rsidR="008A031B">
        <w:t>special</w:t>
      </w:r>
      <w:r w:rsidR="00FF0B42">
        <w:t xml:space="preserve"> or additional</w:t>
      </w:r>
      <w:r w:rsidR="000E6E03">
        <w:t xml:space="preserve"> needs and the appropriate care that the child will need whilst at kids club.</w:t>
      </w:r>
    </w:p>
    <w:p w14:paraId="4CE38521" w14:textId="77777777" w:rsidR="00F851B2" w:rsidRPr="00F851B2" w:rsidRDefault="00F851B2" w:rsidP="002D69D1">
      <w:r w:rsidRPr="00F851B2">
        <w:t xml:space="preserve">Regular reviews with the parents are to take place in case of any change in care. Management </w:t>
      </w:r>
      <w:r w:rsidR="00B161E9" w:rsidRPr="00F851B2">
        <w:t>is</w:t>
      </w:r>
      <w:r w:rsidRPr="00F851B2">
        <w:t xml:space="preserve"> on hand at any time if a parent has a query</w:t>
      </w:r>
      <w:r w:rsidR="008A031B">
        <w:t xml:space="preserve"> or concern</w:t>
      </w:r>
      <w:r w:rsidR="00B161E9">
        <w:t xml:space="preserve"> or maybe just a chat or some support.</w:t>
      </w:r>
    </w:p>
    <w:p w14:paraId="4F7722F9" w14:textId="77777777" w:rsidR="00D976F0" w:rsidRDefault="00D976F0" w:rsidP="002D69D1">
      <w:r w:rsidRPr="00F851B2">
        <w:t xml:space="preserve">We will actively encourage specialist staff from disability </w:t>
      </w:r>
      <w:r w:rsidR="00945F12">
        <w:t>organis</w:t>
      </w:r>
      <w:r w:rsidR="00DA664F" w:rsidRPr="00F851B2">
        <w:t>ations</w:t>
      </w:r>
      <w:r w:rsidRPr="00F851B2">
        <w:t xml:space="preserve"> and people with disabilities</w:t>
      </w:r>
      <w:r w:rsidR="00945F12">
        <w:t xml:space="preserve"> to become involved within the c</w:t>
      </w:r>
      <w:r w:rsidRPr="00F851B2">
        <w:t>lub, to increase the knowledge and experience of the team and to provide positive role models.</w:t>
      </w:r>
    </w:p>
    <w:p w14:paraId="28857816" w14:textId="77777777" w:rsidR="00181906" w:rsidRDefault="006352A4" w:rsidP="002D69D1">
      <w:r>
        <w:t xml:space="preserve">We liaise </w:t>
      </w:r>
      <w:r w:rsidR="00B161E9">
        <w:t>with local</w:t>
      </w:r>
      <w:r>
        <w:t xml:space="preserve"> </w:t>
      </w:r>
      <w:r w:rsidR="0015075D">
        <w:t>schools that also have children on the SEND register and we encourage joint pla</w:t>
      </w:r>
      <w:r w:rsidR="00945F12">
        <w:t>nning and commission of service</w:t>
      </w:r>
      <w:r w:rsidR="0015075D">
        <w:t>s to ensure close co-operation, between education health services and social care.</w:t>
      </w:r>
    </w:p>
    <w:p w14:paraId="33341C5E" w14:textId="77777777" w:rsidR="00D976F0" w:rsidRPr="00F851B2" w:rsidRDefault="006352A4" w:rsidP="002D69D1">
      <w:r w:rsidRPr="00F851B2">
        <w:t>In order to overcome fears or preju</w:t>
      </w:r>
      <w:r w:rsidR="00945F12">
        <w:t>dice, all</w:t>
      </w:r>
      <w:r>
        <w:t xml:space="preserve"> users will be made</w:t>
      </w:r>
      <w:r w:rsidRPr="00F851B2">
        <w:t xml:space="preserve"> aware of the needs of the children with special</w:t>
      </w:r>
      <w:r w:rsidR="00B161E9">
        <w:t xml:space="preserve"> or additional </w:t>
      </w:r>
      <w:r w:rsidR="00B161E9" w:rsidRPr="00F851B2">
        <w:t>needs</w:t>
      </w:r>
      <w:r w:rsidR="00A35783">
        <w:t>, this will take place at registration.</w:t>
      </w:r>
    </w:p>
    <w:p w14:paraId="71312008" w14:textId="77777777" w:rsidR="00D976F0" w:rsidRDefault="00872D1D" w:rsidP="002D69D1">
      <w:r>
        <w:t xml:space="preserve">Mistley </w:t>
      </w:r>
      <w:r w:rsidRPr="00F851B2">
        <w:t>Kids</w:t>
      </w:r>
      <w:r w:rsidR="00D976F0" w:rsidRPr="00F851B2">
        <w:t xml:space="preserve"> Club will provide access and appropriate facilities for chil</w:t>
      </w:r>
      <w:r w:rsidR="00A35783">
        <w:t>dren with physical disabilities and will continue to look int</w:t>
      </w:r>
      <w:r w:rsidR="00945F12">
        <w:t>o ways in which this can be improved</w:t>
      </w:r>
      <w:r w:rsidR="00A35783">
        <w:t>.</w:t>
      </w:r>
    </w:p>
    <w:p w14:paraId="04A6C39A" w14:textId="77777777" w:rsidR="00D34B83" w:rsidRDefault="00945F12" w:rsidP="002D69D1">
      <w:r>
        <w:t>At Mistley Kids Club we</w:t>
      </w:r>
      <w:r w:rsidR="00D34B83">
        <w:t xml:space="preserve"> have a n</w:t>
      </w:r>
      <w:r w:rsidR="002D69D1">
        <w:t>umber</w:t>
      </w:r>
      <w:r w:rsidR="0023382A">
        <w:t xml:space="preserve"> of staff who</w:t>
      </w:r>
      <w:r w:rsidR="00D34B83">
        <w:t xml:space="preserve"> are qualified</w:t>
      </w:r>
      <w:r w:rsidR="0082536D">
        <w:t xml:space="preserve"> in Essex Steps</w:t>
      </w:r>
      <w:r w:rsidR="00F139F2">
        <w:t xml:space="preserve"> which is a safe way to restrain </w:t>
      </w:r>
      <w:r w:rsidR="0082536D">
        <w:t xml:space="preserve">and escort </w:t>
      </w:r>
      <w:r w:rsidR="00F139F2">
        <w:t>children for their own safety or that of others.  When extreme cases arise</w:t>
      </w:r>
      <w:r w:rsidR="00D34B83">
        <w:t xml:space="preserve"> these staff members are the only ones that are allowed to carry out this procedure.</w:t>
      </w:r>
      <w:r w:rsidR="0082536D">
        <w:t xml:space="preserve"> In some cases we may need to use a car harness to transport your child safely, if this is the case we will speak with the parents/guardians beforehand. If you have any concerns please seek advice from the management</w:t>
      </w:r>
    </w:p>
    <w:p w14:paraId="0CAAA59E" w14:textId="17CAEAD5" w:rsidR="00D976F0" w:rsidRDefault="00D976F0" w:rsidP="002D69D1">
      <w:r w:rsidRPr="00DA664F">
        <w:t>If in the case of illness</w:t>
      </w:r>
      <w:r w:rsidR="0038663A">
        <w:t xml:space="preserve"> or epileptic </w:t>
      </w:r>
      <w:r w:rsidRPr="00DA664F">
        <w:t>seizures, we will make an accurate record in our daily diary so we can monitor your child more closely. Or if you would like us to fill in a daily health sheet provided by</w:t>
      </w:r>
      <w:r w:rsidR="007C798D">
        <w:t xml:space="preserve"> yourself we will happily do</w:t>
      </w:r>
      <w:r w:rsidRPr="00DA664F">
        <w:t xml:space="preserve"> this.</w:t>
      </w:r>
    </w:p>
    <w:p w14:paraId="09A05A7F" w14:textId="3D7BB07E" w:rsidR="007C798D" w:rsidRDefault="007C798D" w:rsidP="002D69D1">
      <w:r>
        <w:t xml:space="preserve">We now have several members of staff that have received training from an NHS specialist </w:t>
      </w:r>
      <w:r w:rsidR="00F53576">
        <w:t xml:space="preserve">to administer enteral feeding and </w:t>
      </w:r>
      <w:r>
        <w:t xml:space="preserve">to administer </w:t>
      </w:r>
      <w:r w:rsidR="002E21BD">
        <w:t>epilepsy</w:t>
      </w:r>
      <w:r>
        <w:t xml:space="preserve"> rescue </w:t>
      </w:r>
      <w:r w:rsidR="002E21BD">
        <w:t xml:space="preserve">medication. All medication for this will be kept in a locked tin in a locked cupboard and only the staff trained to administer </w:t>
      </w:r>
      <w:r w:rsidR="00387061">
        <w:t xml:space="preserve">this drug will be able to administer it to the </w:t>
      </w:r>
      <w:r w:rsidR="00DC5C81">
        <w:t xml:space="preserve">as long as we hold a current </w:t>
      </w:r>
      <w:r w:rsidR="00DC235E">
        <w:t xml:space="preserve">Health Care Plan as signed by the child’s specialist </w:t>
      </w:r>
      <w:r w:rsidR="00185CFB">
        <w:t>health care team.</w:t>
      </w:r>
    </w:p>
    <w:p w14:paraId="67BC612C" w14:textId="77777777" w:rsidR="0015075D" w:rsidRDefault="00F17C83" w:rsidP="002D69D1">
      <w:r>
        <w:t>Please</w:t>
      </w:r>
      <w:r w:rsidR="0015075D">
        <w:t xml:space="preserve"> see Mistley Kids Club in the Essex Local Offer</w:t>
      </w:r>
    </w:p>
    <w:p w14:paraId="40E8C72D" w14:textId="77777777" w:rsidR="00D976F0" w:rsidRDefault="00D976F0" w:rsidP="002D69D1">
      <w:r w:rsidRPr="00F851B2">
        <w:t xml:space="preserve">The safety and </w:t>
      </w:r>
      <w:r w:rsidR="00A91F12" w:rsidRPr="00F851B2">
        <w:t>wellbeing</w:t>
      </w:r>
      <w:r w:rsidRPr="00F851B2">
        <w:t xml:space="preserve"> of your child/children is 100% paramount at all times</w:t>
      </w:r>
      <w:r>
        <w:t>.</w:t>
      </w:r>
    </w:p>
    <w:p w14:paraId="3D2DDC4B" w14:textId="77777777" w:rsidR="008639E9" w:rsidRDefault="008639E9" w:rsidP="002D69D1">
      <w:pPr>
        <w:rPr>
          <w:color w:val="00B050"/>
        </w:rPr>
      </w:pPr>
    </w:p>
    <w:p w14:paraId="23690602" w14:textId="77777777" w:rsidR="00407BDC" w:rsidRPr="00B161E9" w:rsidRDefault="00407BDC" w:rsidP="002D69D1">
      <w:pPr>
        <w:rPr>
          <w:color w:val="00B050"/>
        </w:rPr>
      </w:pPr>
      <w:r w:rsidRPr="00B161E9">
        <w:rPr>
          <w:color w:val="00B050"/>
        </w:rPr>
        <w:t>Special needs children have a right to:</w:t>
      </w:r>
    </w:p>
    <w:p w14:paraId="0F184FA0" w14:textId="77777777" w:rsidR="00407BDC" w:rsidRDefault="00407BDC" w:rsidP="002D69D1">
      <w:pPr>
        <w:pStyle w:val="ListParagraph"/>
        <w:numPr>
          <w:ilvl w:val="0"/>
          <w:numId w:val="1"/>
        </w:numPr>
      </w:pPr>
      <w:r>
        <w:t>Equality and inclusion in all aspects of life</w:t>
      </w:r>
    </w:p>
    <w:p w14:paraId="32B358E2" w14:textId="77777777" w:rsidR="00407BDC" w:rsidRDefault="0023382A" w:rsidP="002D69D1">
      <w:pPr>
        <w:pStyle w:val="ListParagraph"/>
        <w:numPr>
          <w:ilvl w:val="0"/>
          <w:numId w:val="1"/>
        </w:numPr>
      </w:pPr>
      <w:r>
        <w:t>B</w:t>
      </w:r>
      <w:r w:rsidR="00407BDC">
        <w:t>e treated as individuals</w:t>
      </w:r>
    </w:p>
    <w:p w14:paraId="2565B2F1" w14:textId="77777777" w:rsidR="00407BDC" w:rsidRDefault="0023382A" w:rsidP="002D69D1">
      <w:pPr>
        <w:pStyle w:val="ListParagraph"/>
        <w:numPr>
          <w:ilvl w:val="0"/>
          <w:numId w:val="1"/>
        </w:numPr>
      </w:pPr>
      <w:r>
        <w:t>B</w:t>
      </w:r>
      <w:r w:rsidR="00407BDC">
        <w:t>e fully involved in shaping the support they receive from us.</w:t>
      </w:r>
    </w:p>
    <w:p w14:paraId="498E7D0D" w14:textId="77777777" w:rsidR="00407BDC" w:rsidRPr="00B161E9" w:rsidRDefault="00407BDC" w:rsidP="002D69D1">
      <w:pPr>
        <w:rPr>
          <w:color w:val="00B050"/>
        </w:rPr>
      </w:pPr>
      <w:r w:rsidRPr="00B161E9">
        <w:rPr>
          <w:color w:val="00B050"/>
        </w:rPr>
        <w:lastRenderedPageBreak/>
        <w:t>They are encouraged to:</w:t>
      </w:r>
    </w:p>
    <w:p w14:paraId="7A6029B8" w14:textId="77777777" w:rsidR="00407BDC" w:rsidRDefault="00945F12" w:rsidP="002D69D1">
      <w:pPr>
        <w:pStyle w:val="ListParagraph"/>
        <w:numPr>
          <w:ilvl w:val="0"/>
          <w:numId w:val="2"/>
        </w:numPr>
      </w:pPr>
      <w:r>
        <w:t>Recognis</w:t>
      </w:r>
      <w:r w:rsidR="00DA664F">
        <w:t>e</w:t>
      </w:r>
      <w:r w:rsidR="00407BDC">
        <w:t xml:space="preserve"> and exercise their rights</w:t>
      </w:r>
    </w:p>
    <w:p w14:paraId="562D7B6B" w14:textId="77777777" w:rsidR="00407BDC" w:rsidRDefault="00407BDC" w:rsidP="002D69D1">
      <w:pPr>
        <w:pStyle w:val="ListParagraph"/>
        <w:numPr>
          <w:ilvl w:val="0"/>
          <w:numId w:val="2"/>
        </w:numPr>
      </w:pPr>
      <w:r>
        <w:t>Challenge when those rights are denied</w:t>
      </w:r>
    </w:p>
    <w:p w14:paraId="29E49037" w14:textId="77777777" w:rsidR="00407BDC" w:rsidRPr="00B8011A" w:rsidRDefault="00407BDC" w:rsidP="002D69D1">
      <w:pPr>
        <w:pStyle w:val="ListParagraph"/>
        <w:numPr>
          <w:ilvl w:val="0"/>
          <w:numId w:val="2"/>
        </w:numPr>
      </w:pPr>
      <w:r>
        <w:t>Make choices about opportunities and to see those choices through.</w:t>
      </w:r>
      <w:r w:rsidR="002D69D1">
        <w:br/>
      </w:r>
      <w:r w:rsidR="002D69D1">
        <w:rPr>
          <w:color w:val="00B050"/>
        </w:rPr>
        <w:br/>
      </w:r>
      <w:r w:rsidR="002D69D1">
        <w:rPr>
          <w:color w:val="00B050"/>
        </w:rPr>
        <w:br/>
      </w:r>
      <w:r w:rsidRPr="002D69D1">
        <w:rPr>
          <w:color w:val="00B050"/>
        </w:rPr>
        <w:t xml:space="preserve">The above are values and </w:t>
      </w:r>
      <w:r w:rsidR="002D69D1" w:rsidRPr="002D69D1">
        <w:rPr>
          <w:color w:val="00B050"/>
        </w:rPr>
        <w:t>principles we try to instil in all</w:t>
      </w:r>
      <w:r w:rsidR="0023382A">
        <w:rPr>
          <w:color w:val="00B050"/>
        </w:rPr>
        <w:t xml:space="preserve"> of </w:t>
      </w:r>
      <w:r w:rsidR="0023382A" w:rsidRPr="002D69D1">
        <w:rPr>
          <w:color w:val="00B050"/>
        </w:rPr>
        <w:t>our</w:t>
      </w:r>
      <w:r w:rsidR="002D69D1" w:rsidRPr="002D69D1">
        <w:rPr>
          <w:color w:val="00B050"/>
        </w:rPr>
        <w:t xml:space="preserve"> children at Kids C</w:t>
      </w:r>
      <w:r w:rsidRPr="002D69D1">
        <w:rPr>
          <w:color w:val="00B050"/>
        </w:rPr>
        <w:t>lub.</w:t>
      </w:r>
    </w:p>
    <w:p w14:paraId="407D4760" w14:textId="77777777" w:rsidR="00B8011A" w:rsidRDefault="00B8011A" w:rsidP="00B8011A"/>
    <w:p w14:paraId="21280CF6" w14:textId="77777777" w:rsidR="00B8011A" w:rsidRPr="00B8011A" w:rsidRDefault="00B8011A" w:rsidP="00B8011A">
      <w:pPr>
        <w:rPr>
          <w:sz w:val="32"/>
          <w:szCs w:val="32"/>
        </w:rPr>
      </w:pPr>
      <w:r w:rsidRPr="00B8011A">
        <w:rPr>
          <w:sz w:val="32"/>
          <w:szCs w:val="32"/>
          <w:lang w:val="en-US"/>
        </w:rPr>
        <w:t>For</w:t>
      </w:r>
      <w:r w:rsidRPr="00B8011A">
        <w:rPr>
          <w:sz w:val="32"/>
          <w:szCs w:val="32"/>
        </w:rPr>
        <w:t xml:space="preserve"> </w:t>
      </w:r>
      <w:r w:rsidRPr="00B8011A">
        <w:rPr>
          <w:sz w:val="32"/>
          <w:szCs w:val="32"/>
          <w:lang w:val="en-US"/>
        </w:rPr>
        <w:t>further</w:t>
      </w:r>
      <w:r w:rsidRPr="00B8011A">
        <w:rPr>
          <w:sz w:val="32"/>
          <w:szCs w:val="32"/>
        </w:rPr>
        <w:t xml:space="preserve"> </w:t>
      </w:r>
      <w:r w:rsidRPr="00B8011A">
        <w:rPr>
          <w:sz w:val="32"/>
          <w:szCs w:val="32"/>
          <w:lang w:val="en-US"/>
        </w:rPr>
        <w:t>information</w:t>
      </w:r>
      <w:r w:rsidRPr="00B8011A">
        <w:rPr>
          <w:sz w:val="32"/>
          <w:szCs w:val="32"/>
        </w:rPr>
        <w:t xml:space="preserve"> </w:t>
      </w:r>
      <w:r w:rsidRPr="00B8011A">
        <w:rPr>
          <w:sz w:val="32"/>
          <w:szCs w:val="32"/>
          <w:lang w:val="en-US"/>
        </w:rPr>
        <w:t>regarding</w:t>
      </w:r>
      <w:r w:rsidRPr="00B8011A">
        <w:rPr>
          <w:sz w:val="32"/>
          <w:szCs w:val="32"/>
        </w:rPr>
        <w:t xml:space="preserve"> SEND</w:t>
      </w:r>
      <w:r>
        <w:rPr>
          <w:sz w:val="32"/>
          <w:szCs w:val="32"/>
        </w:rPr>
        <w:t>:</w:t>
      </w:r>
    </w:p>
    <w:p w14:paraId="1886001A" w14:textId="77777777" w:rsidR="00B8011A" w:rsidRPr="00B8011A" w:rsidRDefault="00B8011A" w:rsidP="00B8011A">
      <w:pPr>
        <w:pStyle w:val="Heading2"/>
        <w:rPr>
          <w:rFonts w:ascii="Arial" w:hAnsi="Arial" w:cs="Arial"/>
          <w:color w:val="CC66FF"/>
          <w:sz w:val="28"/>
          <w:szCs w:val="28"/>
        </w:rPr>
      </w:pPr>
      <w:r>
        <w:rPr>
          <w:rFonts w:ascii="Arial" w:hAnsi="Arial" w:cs="Arial"/>
          <w:color w:val="CC66FF"/>
          <w:sz w:val="27"/>
          <w:szCs w:val="27"/>
        </w:rPr>
        <w:t xml:space="preserve">The Essex SEND Information, Advice and Support Service </w:t>
      </w:r>
      <w:r>
        <w:rPr>
          <w:rFonts w:ascii="Arial" w:hAnsi="Arial" w:cs="Arial"/>
          <w:color w:val="CC66FF"/>
          <w:sz w:val="27"/>
          <w:szCs w:val="27"/>
          <w:lang w:val="en-US"/>
        </w:rPr>
        <w:t>help</w:t>
      </w:r>
      <w:r>
        <w:rPr>
          <w:rFonts w:ascii="Arial" w:hAnsi="Arial" w:cs="Arial"/>
          <w:color w:val="CC66FF"/>
          <w:sz w:val="27"/>
          <w:szCs w:val="27"/>
        </w:rPr>
        <w:t xml:space="preserve"> </w:t>
      </w:r>
      <w:r>
        <w:rPr>
          <w:rFonts w:ascii="Arial" w:hAnsi="Arial" w:cs="Arial"/>
          <w:color w:val="CC66FF"/>
          <w:sz w:val="27"/>
          <w:szCs w:val="27"/>
          <w:lang w:val="en-US"/>
        </w:rPr>
        <w:t>line</w:t>
      </w:r>
      <w:r>
        <w:rPr>
          <w:rFonts w:ascii="Arial" w:hAnsi="Arial" w:cs="Arial"/>
          <w:color w:val="CC66FF"/>
          <w:sz w:val="27"/>
          <w:szCs w:val="27"/>
        </w:rPr>
        <w:t xml:space="preserve"> </w:t>
      </w:r>
      <w:r>
        <w:rPr>
          <w:rFonts w:ascii="Arial" w:hAnsi="Arial" w:cs="Arial"/>
          <w:color w:val="CC66FF"/>
          <w:sz w:val="27"/>
          <w:szCs w:val="27"/>
          <w:lang w:val="en-US"/>
        </w:rPr>
        <w:t>number</w:t>
      </w:r>
      <w:r>
        <w:rPr>
          <w:rFonts w:ascii="Arial" w:hAnsi="Arial" w:cs="Arial"/>
          <w:color w:val="CC66FF"/>
          <w:sz w:val="27"/>
          <w:szCs w:val="27"/>
        </w:rPr>
        <w:t xml:space="preserve"> </w:t>
      </w:r>
      <w:r>
        <w:rPr>
          <w:rFonts w:ascii="Arial" w:hAnsi="Arial" w:cs="Arial"/>
          <w:color w:val="CC66FF"/>
          <w:sz w:val="27"/>
          <w:szCs w:val="27"/>
          <w:lang w:val="en-US"/>
        </w:rPr>
        <w:t>is</w:t>
      </w:r>
      <w:r>
        <w:rPr>
          <w:rFonts w:ascii="Arial" w:hAnsi="Arial" w:cs="Arial"/>
          <w:color w:val="CC66FF"/>
          <w:sz w:val="27"/>
          <w:szCs w:val="27"/>
        </w:rPr>
        <w:t xml:space="preserve"> </w:t>
      </w:r>
      <w:r w:rsidRPr="00B8011A">
        <w:rPr>
          <w:rFonts w:ascii="Arial" w:hAnsi="Arial" w:cs="Arial"/>
          <w:color w:val="CC66FF"/>
          <w:sz w:val="28"/>
          <w:szCs w:val="28"/>
        </w:rPr>
        <w:t>0333 013 8913</w:t>
      </w:r>
    </w:p>
    <w:p w14:paraId="67BEAAE7" w14:textId="77777777" w:rsidR="00B8011A" w:rsidRPr="00B8011A" w:rsidRDefault="00B8011A" w:rsidP="00B8011A">
      <w:pPr>
        <w:pStyle w:val="Heading2"/>
        <w:rPr>
          <w:color w:val="CC66FF"/>
          <w:sz w:val="28"/>
          <w:szCs w:val="28"/>
        </w:rPr>
      </w:pPr>
      <w:r w:rsidRPr="00B8011A">
        <w:rPr>
          <w:rFonts w:ascii="Arial" w:hAnsi="Arial" w:cs="Arial"/>
          <w:color w:val="CC66FF"/>
          <w:sz w:val="28"/>
          <w:szCs w:val="28"/>
        </w:rPr>
        <w:t xml:space="preserve">The new shared mailbox is </w:t>
      </w:r>
      <w:hyperlink r:id="rId8" w:tgtFrame="_parent" w:history="1">
        <w:r w:rsidRPr="00B8011A">
          <w:rPr>
            <w:rStyle w:val="Hyperlink"/>
            <w:rFonts w:ascii="Arial" w:hAnsi="Arial" w:cs="Arial"/>
            <w:color w:val="CC66FF"/>
            <w:sz w:val="28"/>
            <w:szCs w:val="28"/>
          </w:rPr>
          <w:t>send.iass@essex.gov.uk</w:t>
        </w:r>
      </w:hyperlink>
      <w:r w:rsidRPr="00B8011A">
        <w:rPr>
          <w:rFonts w:ascii="Arial" w:hAnsi="Arial" w:cs="Arial"/>
          <w:color w:val="CC66FF"/>
          <w:sz w:val="28"/>
          <w:szCs w:val="28"/>
        </w:rPr>
        <w:t>.  </w:t>
      </w:r>
    </w:p>
    <w:p w14:paraId="18AF485F" w14:textId="77777777" w:rsidR="00B8011A" w:rsidRPr="00B8011A" w:rsidRDefault="00B8011A" w:rsidP="00B8011A">
      <w:pPr>
        <w:rPr>
          <w:color w:val="CC66FF"/>
          <w:sz w:val="28"/>
          <w:szCs w:val="28"/>
        </w:rPr>
      </w:pPr>
    </w:p>
    <w:sectPr w:rsidR="00B8011A" w:rsidRPr="00B8011A" w:rsidSect="00BC7A2C">
      <w:footerReference w:type="default" r:id="rId9"/>
      <w:pgSz w:w="11906" w:h="16838"/>
      <w:pgMar w:top="709" w:right="794" w:bottom="0" w:left="794" w:header="72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D1CD6" w14:textId="77777777" w:rsidR="006E00CA" w:rsidRDefault="006E00CA">
      <w:r>
        <w:separator/>
      </w:r>
    </w:p>
  </w:endnote>
  <w:endnote w:type="continuationSeparator" w:id="0">
    <w:p w14:paraId="0B0CC41C" w14:textId="77777777" w:rsidR="006E00CA" w:rsidRDefault="006E0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4972572"/>
      <w:docPartObj>
        <w:docPartGallery w:val="Page Numbers (Bottom of Page)"/>
        <w:docPartUnique/>
      </w:docPartObj>
    </w:sdtPr>
    <w:sdtEndPr>
      <w:rPr>
        <w:noProof/>
      </w:rPr>
    </w:sdtEndPr>
    <w:sdtContent>
      <w:p w14:paraId="691CF0BD" w14:textId="1461D72D" w:rsidR="002D69D1" w:rsidRDefault="00BC7A2C" w:rsidP="00B81163">
        <w:pPr>
          <w:pStyle w:val="Footer"/>
          <w:jc w:val="center"/>
          <w:rPr>
            <w:noProof/>
          </w:rPr>
        </w:pPr>
        <w:r>
          <w:rPr>
            <w:noProof/>
          </w:rPr>
          <w:br/>
        </w:r>
        <w:r w:rsidR="003C3709">
          <w:rPr>
            <w:noProof/>
            <w:color w:val="808080" w:themeColor="background1" w:themeShade="80"/>
          </w:rPr>
          <w:t>Updated February 2022</w:t>
        </w:r>
      </w:p>
    </w:sdtContent>
  </w:sdt>
  <w:p w14:paraId="164C7035" w14:textId="77777777" w:rsidR="00DA664F" w:rsidRPr="00DA664F" w:rsidRDefault="00DA664F" w:rsidP="00DA664F">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DC436" w14:textId="77777777" w:rsidR="006E00CA" w:rsidRDefault="006E00CA">
      <w:r>
        <w:separator/>
      </w:r>
    </w:p>
  </w:footnote>
  <w:footnote w:type="continuationSeparator" w:id="0">
    <w:p w14:paraId="7207BCE7" w14:textId="77777777" w:rsidR="006E00CA" w:rsidRDefault="006E00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66483"/>
    <w:multiLevelType w:val="hybridMultilevel"/>
    <w:tmpl w:val="DECA9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A93D5F"/>
    <w:multiLevelType w:val="hybridMultilevel"/>
    <w:tmpl w:val="5AF4B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916C0A"/>
    <w:multiLevelType w:val="hybridMultilevel"/>
    <w:tmpl w:val="22185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E27108"/>
    <w:multiLevelType w:val="multilevel"/>
    <w:tmpl w:val="0370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32DC"/>
    <w:rsid w:val="00055CC7"/>
    <w:rsid w:val="000643BE"/>
    <w:rsid w:val="000E6E03"/>
    <w:rsid w:val="00146659"/>
    <w:rsid w:val="001504ED"/>
    <w:rsid w:val="0015075D"/>
    <w:rsid w:val="00153921"/>
    <w:rsid w:val="00181906"/>
    <w:rsid w:val="00185CFB"/>
    <w:rsid w:val="001862E5"/>
    <w:rsid w:val="00194D92"/>
    <w:rsid w:val="001B04B2"/>
    <w:rsid w:val="001E6A98"/>
    <w:rsid w:val="001F6EFD"/>
    <w:rsid w:val="00231CF7"/>
    <w:rsid w:val="0023382A"/>
    <w:rsid w:val="00257797"/>
    <w:rsid w:val="0026604F"/>
    <w:rsid w:val="00274E4B"/>
    <w:rsid w:val="002C545C"/>
    <w:rsid w:val="002D69D1"/>
    <w:rsid w:val="002E21BD"/>
    <w:rsid w:val="002E7C83"/>
    <w:rsid w:val="00323D50"/>
    <w:rsid w:val="0032400D"/>
    <w:rsid w:val="003254A4"/>
    <w:rsid w:val="00371667"/>
    <w:rsid w:val="0038663A"/>
    <w:rsid w:val="003866B0"/>
    <w:rsid w:val="00387061"/>
    <w:rsid w:val="003B70B4"/>
    <w:rsid w:val="003C3709"/>
    <w:rsid w:val="003C6E17"/>
    <w:rsid w:val="003D03AC"/>
    <w:rsid w:val="004020E4"/>
    <w:rsid w:val="00407BDC"/>
    <w:rsid w:val="00454F1B"/>
    <w:rsid w:val="004F1DA2"/>
    <w:rsid w:val="004F473E"/>
    <w:rsid w:val="00523E75"/>
    <w:rsid w:val="005432DC"/>
    <w:rsid w:val="00544715"/>
    <w:rsid w:val="00550CD7"/>
    <w:rsid w:val="00582C57"/>
    <w:rsid w:val="00592264"/>
    <w:rsid w:val="005966E6"/>
    <w:rsid w:val="005C3EE9"/>
    <w:rsid w:val="00626D5D"/>
    <w:rsid w:val="00633AE9"/>
    <w:rsid w:val="006352A4"/>
    <w:rsid w:val="00653417"/>
    <w:rsid w:val="006749CF"/>
    <w:rsid w:val="006A0C76"/>
    <w:rsid w:val="006B015E"/>
    <w:rsid w:val="006C4149"/>
    <w:rsid w:val="006E00CA"/>
    <w:rsid w:val="006E4A3B"/>
    <w:rsid w:val="00723BEF"/>
    <w:rsid w:val="00727262"/>
    <w:rsid w:val="00757B30"/>
    <w:rsid w:val="007A0046"/>
    <w:rsid w:val="007C798D"/>
    <w:rsid w:val="007E1F6C"/>
    <w:rsid w:val="007E662E"/>
    <w:rsid w:val="0082536D"/>
    <w:rsid w:val="008639E9"/>
    <w:rsid w:val="00865F6E"/>
    <w:rsid w:val="00867D6A"/>
    <w:rsid w:val="00872C98"/>
    <w:rsid w:val="00872D1D"/>
    <w:rsid w:val="008805A8"/>
    <w:rsid w:val="0088480C"/>
    <w:rsid w:val="008925AE"/>
    <w:rsid w:val="008A031B"/>
    <w:rsid w:val="008A4FDA"/>
    <w:rsid w:val="008E32F6"/>
    <w:rsid w:val="008E7535"/>
    <w:rsid w:val="00945F12"/>
    <w:rsid w:val="0096671C"/>
    <w:rsid w:val="00970B06"/>
    <w:rsid w:val="009A25BB"/>
    <w:rsid w:val="009B6F81"/>
    <w:rsid w:val="009C56DB"/>
    <w:rsid w:val="009D064F"/>
    <w:rsid w:val="009E40E6"/>
    <w:rsid w:val="009F05C6"/>
    <w:rsid w:val="00A13B8C"/>
    <w:rsid w:val="00A22548"/>
    <w:rsid w:val="00A2364A"/>
    <w:rsid w:val="00A35783"/>
    <w:rsid w:val="00A91F12"/>
    <w:rsid w:val="00AB77AC"/>
    <w:rsid w:val="00AD61E7"/>
    <w:rsid w:val="00AD77F9"/>
    <w:rsid w:val="00B0079F"/>
    <w:rsid w:val="00B161E9"/>
    <w:rsid w:val="00B32D8F"/>
    <w:rsid w:val="00B47CC4"/>
    <w:rsid w:val="00B8011A"/>
    <w:rsid w:val="00B81163"/>
    <w:rsid w:val="00BA4A46"/>
    <w:rsid w:val="00BC7A2C"/>
    <w:rsid w:val="00C75D86"/>
    <w:rsid w:val="00D00E88"/>
    <w:rsid w:val="00D051C4"/>
    <w:rsid w:val="00D34B83"/>
    <w:rsid w:val="00D36B1C"/>
    <w:rsid w:val="00D43FA7"/>
    <w:rsid w:val="00D758F5"/>
    <w:rsid w:val="00D81412"/>
    <w:rsid w:val="00D870D7"/>
    <w:rsid w:val="00D976F0"/>
    <w:rsid w:val="00D97BDF"/>
    <w:rsid w:val="00DA664F"/>
    <w:rsid w:val="00DB2A0A"/>
    <w:rsid w:val="00DB61D9"/>
    <w:rsid w:val="00DC235E"/>
    <w:rsid w:val="00DC5C81"/>
    <w:rsid w:val="00E06826"/>
    <w:rsid w:val="00E40161"/>
    <w:rsid w:val="00E84878"/>
    <w:rsid w:val="00EA261F"/>
    <w:rsid w:val="00EB7215"/>
    <w:rsid w:val="00EC6503"/>
    <w:rsid w:val="00F139F2"/>
    <w:rsid w:val="00F14A3E"/>
    <w:rsid w:val="00F17C83"/>
    <w:rsid w:val="00F453EE"/>
    <w:rsid w:val="00F53576"/>
    <w:rsid w:val="00F75D58"/>
    <w:rsid w:val="00F851B2"/>
    <w:rsid w:val="00FD1A62"/>
    <w:rsid w:val="00FD1B7C"/>
    <w:rsid w:val="00FF0B42"/>
    <w:rsid w:val="00FF6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20953F"/>
  <w15:docId w15:val="{538A27B6-6755-4A48-B607-508CDF157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69D1"/>
    <w:pPr>
      <w:spacing w:after="200" w:line="276" w:lineRule="auto"/>
    </w:pPr>
    <w:rPr>
      <w:sz w:val="22"/>
      <w:szCs w:val="22"/>
    </w:rPr>
  </w:style>
  <w:style w:type="paragraph" w:styleId="Heading1">
    <w:name w:val="heading 1"/>
    <w:basedOn w:val="Normal"/>
    <w:next w:val="Normal"/>
    <w:link w:val="Heading1Char"/>
    <w:uiPriority w:val="9"/>
    <w:qFormat/>
    <w:rsid w:val="002D69D1"/>
    <w:pPr>
      <w:keepNext/>
      <w:keepLines/>
      <w:spacing w:before="480" w:after="0"/>
      <w:outlineLvl w:val="0"/>
    </w:pPr>
    <w:rPr>
      <w:rFonts w:ascii="Calibri Light" w:eastAsia="SimSun" w:hAnsi="Calibri Light"/>
      <w:b/>
      <w:bCs/>
      <w:color w:val="2E74B5"/>
      <w:sz w:val="28"/>
      <w:szCs w:val="28"/>
    </w:rPr>
  </w:style>
  <w:style w:type="paragraph" w:styleId="Heading2">
    <w:name w:val="heading 2"/>
    <w:basedOn w:val="Normal"/>
    <w:next w:val="Normal"/>
    <w:link w:val="Heading2Char"/>
    <w:uiPriority w:val="9"/>
    <w:unhideWhenUsed/>
    <w:qFormat/>
    <w:rsid w:val="002D69D1"/>
    <w:pPr>
      <w:keepNext/>
      <w:keepLines/>
      <w:spacing w:before="200" w:after="0"/>
      <w:outlineLvl w:val="1"/>
    </w:pPr>
    <w:rPr>
      <w:rFonts w:ascii="Calibri Light" w:eastAsia="SimSun" w:hAnsi="Calibri Light"/>
      <w:b/>
      <w:bCs/>
      <w:color w:val="5B9BD5"/>
      <w:sz w:val="26"/>
      <w:szCs w:val="26"/>
    </w:rPr>
  </w:style>
  <w:style w:type="paragraph" w:styleId="Heading3">
    <w:name w:val="heading 3"/>
    <w:basedOn w:val="Normal"/>
    <w:next w:val="Normal"/>
    <w:link w:val="Heading3Char"/>
    <w:uiPriority w:val="9"/>
    <w:semiHidden/>
    <w:unhideWhenUsed/>
    <w:qFormat/>
    <w:rsid w:val="002D69D1"/>
    <w:pPr>
      <w:keepNext/>
      <w:keepLines/>
      <w:spacing w:before="200" w:after="0"/>
      <w:outlineLvl w:val="2"/>
    </w:pPr>
    <w:rPr>
      <w:rFonts w:ascii="Calibri Light" w:eastAsia="SimSun" w:hAnsi="Calibri Light"/>
      <w:b/>
      <w:bCs/>
      <w:color w:val="5B9BD5"/>
      <w:sz w:val="20"/>
      <w:szCs w:val="20"/>
    </w:rPr>
  </w:style>
  <w:style w:type="paragraph" w:styleId="Heading4">
    <w:name w:val="heading 4"/>
    <w:basedOn w:val="Normal"/>
    <w:next w:val="Normal"/>
    <w:link w:val="Heading4Char"/>
    <w:uiPriority w:val="9"/>
    <w:semiHidden/>
    <w:unhideWhenUsed/>
    <w:qFormat/>
    <w:rsid w:val="002D69D1"/>
    <w:pPr>
      <w:keepNext/>
      <w:keepLines/>
      <w:spacing w:before="200" w:after="0"/>
      <w:outlineLvl w:val="3"/>
    </w:pPr>
    <w:rPr>
      <w:rFonts w:ascii="Calibri Light" w:eastAsia="SimSun" w:hAnsi="Calibri Light"/>
      <w:b/>
      <w:bCs/>
      <w:i/>
      <w:iCs/>
      <w:color w:val="5B9BD5"/>
      <w:sz w:val="20"/>
      <w:szCs w:val="20"/>
    </w:rPr>
  </w:style>
  <w:style w:type="paragraph" w:styleId="Heading5">
    <w:name w:val="heading 5"/>
    <w:basedOn w:val="Normal"/>
    <w:next w:val="Normal"/>
    <w:link w:val="Heading5Char"/>
    <w:uiPriority w:val="9"/>
    <w:semiHidden/>
    <w:unhideWhenUsed/>
    <w:qFormat/>
    <w:rsid w:val="002D69D1"/>
    <w:pPr>
      <w:keepNext/>
      <w:keepLines/>
      <w:spacing w:before="200" w:after="0"/>
      <w:outlineLvl w:val="4"/>
    </w:pPr>
    <w:rPr>
      <w:rFonts w:ascii="Calibri Light" w:eastAsia="SimSun" w:hAnsi="Calibri Light"/>
      <w:color w:val="1F4D78"/>
      <w:sz w:val="20"/>
      <w:szCs w:val="20"/>
    </w:rPr>
  </w:style>
  <w:style w:type="paragraph" w:styleId="Heading6">
    <w:name w:val="heading 6"/>
    <w:basedOn w:val="Normal"/>
    <w:next w:val="Normal"/>
    <w:link w:val="Heading6Char"/>
    <w:uiPriority w:val="9"/>
    <w:semiHidden/>
    <w:unhideWhenUsed/>
    <w:qFormat/>
    <w:rsid w:val="002D69D1"/>
    <w:pPr>
      <w:keepNext/>
      <w:keepLines/>
      <w:spacing w:before="200" w:after="0"/>
      <w:outlineLvl w:val="5"/>
    </w:pPr>
    <w:rPr>
      <w:rFonts w:ascii="Calibri Light" w:eastAsia="SimSun" w:hAnsi="Calibri Light"/>
      <w:i/>
      <w:iCs/>
      <w:color w:val="1F4D78"/>
      <w:sz w:val="20"/>
      <w:szCs w:val="20"/>
    </w:rPr>
  </w:style>
  <w:style w:type="paragraph" w:styleId="Heading7">
    <w:name w:val="heading 7"/>
    <w:basedOn w:val="Normal"/>
    <w:next w:val="Normal"/>
    <w:link w:val="Heading7Char"/>
    <w:uiPriority w:val="9"/>
    <w:semiHidden/>
    <w:unhideWhenUsed/>
    <w:qFormat/>
    <w:rsid w:val="002D69D1"/>
    <w:pPr>
      <w:keepNext/>
      <w:keepLines/>
      <w:spacing w:before="200" w:after="0"/>
      <w:outlineLvl w:val="6"/>
    </w:pPr>
    <w:rPr>
      <w:rFonts w:ascii="Calibri Light" w:eastAsia="SimSun" w:hAnsi="Calibri Light"/>
      <w:i/>
      <w:iCs/>
      <w:color w:val="404040"/>
      <w:sz w:val="20"/>
      <w:szCs w:val="20"/>
    </w:rPr>
  </w:style>
  <w:style w:type="paragraph" w:styleId="Heading8">
    <w:name w:val="heading 8"/>
    <w:basedOn w:val="Normal"/>
    <w:next w:val="Normal"/>
    <w:link w:val="Heading8Char"/>
    <w:uiPriority w:val="9"/>
    <w:semiHidden/>
    <w:unhideWhenUsed/>
    <w:qFormat/>
    <w:rsid w:val="002D69D1"/>
    <w:pPr>
      <w:keepNext/>
      <w:keepLines/>
      <w:spacing w:before="200" w:after="0"/>
      <w:outlineLvl w:val="7"/>
    </w:pPr>
    <w:rPr>
      <w:rFonts w:ascii="Calibri Light" w:eastAsia="SimSun" w:hAnsi="Calibri Light"/>
      <w:color w:val="5B9BD5"/>
      <w:sz w:val="20"/>
      <w:szCs w:val="20"/>
    </w:rPr>
  </w:style>
  <w:style w:type="paragraph" w:styleId="Heading9">
    <w:name w:val="heading 9"/>
    <w:basedOn w:val="Normal"/>
    <w:next w:val="Normal"/>
    <w:link w:val="Heading9Char"/>
    <w:uiPriority w:val="9"/>
    <w:semiHidden/>
    <w:unhideWhenUsed/>
    <w:qFormat/>
    <w:rsid w:val="002D69D1"/>
    <w:pPr>
      <w:keepNext/>
      <w:keepLines/>
      <w:spacing w:before="200" w:after="0"/>
      <w:outlineLvl w:val="8"/>
    </w:pPr>
    <w:rPr>
      <w:rFonts w:ascii="Calibri Light" w:eastAsia="SimSun"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69D1"/>
    <w:pPr>
      <w:pBdr>
        <w:bottom w:val="single" w:sz="8" w:space="4" w:color="5B9BD5"/>
      </w:pBdr>
      <w:spacing w:after="300" w:line="240" w:lineRule="auto"/>
      <w:contextualSpacing/>
    </w:pPr>
    <w:rPr>
      <w:rFonts w:ascii="Calibri Light" w:eastAsia="SimSun" w:hAnsi="Calibri Light"/>
      <w:color w:val="323E4F"/>
      <w:spacing w:val="5"/>
      <w:sz w:val="52"/>
      <w:szCs w:val="52"/>
    </w:rPr>
  </w:style>
  <w:style w:type="paragraph" w:styleId="Header">
    <w:name w:val="header"/>
    <w:basedOn w:val="Normal"/>
    <w:rsid w:val="00D81412"/>
    <w:pPr>
      <w:tabs>
        <w:tab w:val="center" w:pos="4153"/>
        <w:tab w:val="right" w:pos="8306"/>
      </w:tabs>
    </w:pPr>
  </w:style>
  <w:style w:type="paragraph" w:styleId="Footer">
    <w:name w:val="footer"/>
    <w:basedOn w:val="Normal"/>
    <w:link w:val="FooterChar"/>
    <w:uiPriority w:val="99"/>
    <w:rsid w:val="00D81412"/>
    <w:pPr>
      <w:tabs>
        <w:tab w:val="center" w:pos="4153"/>
        <w:tab w:val="right" w:pos="8306"/>
      </w:tabs>
    </w:pPr>
  </w:style>
  <w:style w:type="paragraph" w:styleId="BalloonText">
    <w:name w:val="Balloon Text"/>
    <w:basedOn w:val="Normal"/>
    <w:semiHidden/>
    <w:rsid w:val="00407BDC"/>
    <w:rPr>
      <w:rFonts w:ascii="Tahoma" w:hAnsi="Tahoma" w:cs="Tahoma"/>
      <w:sz w:val="16"/>
      <w:szCs w:val="16"/>
    </w:rPr>
  </w:style>
  <w:style w:type="character" w:customStyle="1" w:styleId="Heading1Char">
    <w:name w:val="Heading 1 Char"/>
    <w:link w:val="Heading1"/>
    <w:uiPriority w:val="9"/>
    <w:rsid w:val="002D69D1"/>
    <w:rPr>
      <w:rFonts w:ascii="Calibri Light" w:eastAsia="SimSun" w:hAnsi="Calibri Light"/>
      <w:b/>
      <w:bCs/>
      <w:color w:val="2E74B5"/>
      <w:sz w:val="28"/>
      <w:szCs w:val="28"/>
    </w:rPr>
  </w:style>
  <w:style w:type="character" w:customStyle="1" w:styleId="Heading2Char">
    <w:name w:val="Heading 2 Char"/>
    <w:link w:val="Heading2"/>
    <w:uiPriority w:val="9"/>
    <w:rsid w:val="002D69D1"/>
    <w:rPr>
      <w:rFonts w:ascii="Calibri Light" w:eastAsia="SimSun" w:hAnsi="Calibri Light"/>
      <w:b/>
      <w:bCs/>
      <w:color w:val="5B9BD5"/>
      <w:sz w:val="26"/>
      <w:szCs w:val="26"/>
    </w:rPr>
  </w:style>
  <w:style w:type="character" w:customStyle="1" w:styleId="Heading3Char">
    <w:name w:val="Heading 3 Char"/>
    <w:link w:val="Heading3"/>
    <w:uiPriority w:val="9"/>
    <w:semiHidden/>
    <w:rsid w:val="002D69D1"/>
    <w:rPr>
      <w:rFonts w:ascii="Calibri Light" w:eastAsia="SimSun" w:hAnsi="Calibri Light"/>
      <w:b/>
      <w:bCs/>
      <w:color w:val="5B9BD5"/>
    </w:rPr>
  </w:style>
  <w:style w:type="character" w:customStyle="1" w:styleId="Heading4Char">
    <w:name w:val="Heading 4 Char"/>
    <w:link w:val="Heading4"/>
    <w:uiPriority w:val="9"/>
    <w:semiHidden/>
    <w:rsid w:val="002D69D1"/>
    <w:rPr>
      <w:rFonts w:ascii="Calibri Light" w:eastAsia="SimSun" w:hAnsi="Calibri Light"/>
      <w:b/>
      <w:bCs/>
      <w:i/>
      <w:iCs/>
      <w:color w:val="5B9BD5"/>
    </w:rPr>
  </w:style>
  <w:style w:type="character" w:customStyle="1" w:styleId="Heading5Char">
    <w:name w:val="Heading 5 Char"/>
    <w:link w:val="Heading5"/>
    <w:uiPriority w:val="9"/>
    <w:semiHidden/>
    <w:rsid w:val="002D69D1"/>
    <w:rPr>
      <w:rFonts w:ascii="Calibri Light" w:eastAsia="SimSun" w:hAnsi="Calibri Light"/>
      <w:color w:val="1F4D78"/>
    </w:rPr>
  </w:style>
  <w:style w:type="character" w:customStyle="1" w:styleId="Heading6Char">
    <w:name w:val="Heading 6 Char"/>
    <w:link w:val="Heading6"/>
    <w:uiPriority w:val="9"/>
    <w:semiHidden/>
    <w:rsid w:val="002D69D1"/>
    <w:rPr>
      <w:rFonts w:ascii="Calibri Light" w:eastAsia="SimSun" w:hAnsi="Calibri Light"/>
      <w:i/>
      <w:iCs/>
      <w:color w:val="1F4D78"/>
    </w:rPr>
  </w:style>
  <w:style w:type="character" w:customStyle="1" w:styleId="Heading7Char">
    <w:name w:val="Heading 7 Char"/>
    <w:link w:val="Heading7"/>
    <w:uiPriority w:val="9"/>
    <w:semiHidden/>
    <w:rsid w:val="002D69D1"/>
    <w:rPr>
      <w:rFonts w:ascii="Calibri Light" w:eastAsia="SimSun" w:hAnsi="Calibri Light"/>
      <w:i/>
      <w:iCs/>
      <w:color w:val="404040"/>
    </w:rPr>
  </w:style>
  <w:style w:type="character" w:customStyle="1" w:styleId="Heading8Char">
    <w:name w:val="Heading 8 Char"/>
    <w:link w:val="Heading8"/>
    <w:uiPriority w:val="9"/>
    <w:semiHidden/>
    <w:rsid w:val="002D69D1"/>
    <w:rPr>
      <w:rFonts w:ascii="Calibri Light" w:eastAsia="SimSun" w:hAnsi="Calibri Light"/>
      <w:color w:val="5B9BD5"/>
    </w:rPr>
  </w:style>
  <w:style w:type="character" w:customStyle="1" w:styleId="Heading9Char">
    <w:name w:val="Heading 9 Char"/>
    <w:link w:val="Heading9"/>
    <w:uiPriority w:val="9"/>
    <w:semiHidden/>
    <w:rsid w:val="002D69D1"/>
    <w:rPr>
      <w:rFonts w:ascii="Calibri Light" w:eastAsia="SimSun" w:hAnsi="Calibri Light"/>
      <w:i/>
      <w:iCs/>
      <w:color w:val="404040"/>
    </w:rPr>
  </w:style>
  <w:style w:type="paragraph" w:styleId="Caption">
    <w:name w:val="caption"/>
    <w:basedOn w:val="Normal"/>
    <w:next w:val="Normal"/>
    <w:uiPriority w:val="35"/>
    <w:semiHidden/>
    <w:unhideWhenUsed/>
    <w:qFormat/>
    <w:rsid w:val="002D69D1"/>
    <w:pPr>
      <w:spacing w:line="240" w:lineRule="auto"/>
    </w:pPr>
    <w:rPr>
      <w:b/>
      <w:bCs/>
      <w:color w:val="5B9BD5"/>
      <w:sz w:val="18"/>
      <w:szCs w:val="18"/>
    </w:rPr>
  </w:style>
  <w:style w:type="character" w:customStyle="1" w:styleId="TitleChar">
    <w:name w:val="Title Char"/>
    <w:link w:val="Title"/>
    <w:uiPriority w:val="10"/>
    <w:rsid w:val="002D69D1"/>
    <w:rPr>
      <w:rFonts w:ascii="Calibri Light" w:eastAsia="SimSun" w:hAnsi="Calibri Light"/>
      <w:color w:val="323E4F"/>
      <w:spacing w:val="5"/>
      <w:sz w:val="52"/>
      <w:szCs w:val="52"/>
    </w:rPr>
  </w:style>
  <w:style w:type="paragraph" w:styleId="Subtitle">
    <w:name w:val="Subtitle"/>
    <w:basedOn w:val="Normal"/>
    <w:next w:val="Normal"/>
    <w:link w:val="SubtitleChar"/>
    <w:uiPriority w:val="11"/>
    <w:qFormat/>
    <w:rsid w:val="002D69D1"/>
    <w:pPr>
      <w:numPr>
        <w:ilvl w:val="1"/>
      </w:numPr>
    </w:pPr>
    <w:rPr>
      <w:rFonts w:ascii="Calibri Light" w:eastAsia="SimSun" w:hAnsi="Calibri Light"/>
      <w:i/>
      <w:iCs/>
      <w:color w:val="5B9BD5"/>
      <w:spacing w:val="15"/>
      <w:sz w:val="24"/>
      <w:szCs w:val="24"/>
    </w:rPr>
  </w:style>
  <w:style w:type="character" w:customStyle="1" w:styleId="SubtitleChar">
    <w:name w:val="Subtitle Char"/>
    <w:link w:val="Subtitle"/>
    <w:uiPriority w:val="11"/>
    <w:rsid w:val="002D69D1"/>
    <w:rPr>
      <w:rFonts w:ascii="Calibri Light" w:eastAsia="SimSun" w:hAnsi="Calibri Light"/>
      <w:i/>
      <w:iCs/>
      <w:color w:val="5B9BD5"/>
      <w:spacing w:val="15"/>
      <w:sz w:val="24"/>
      <w:szCs w:val="24"/>
    </w:rPr>
  </w:style>
  <w:style w:type="character" w:styleId="Strong">
    <w:name w:val="Strong"/>
    <w:uiPriority w:val="22"/>
    <w:qFormat/>
    <w:rsid w:val="002D69D1"/>
    <w:rPr>
      <w:b/>
      <w:bCs/>
    </w:rPr>
  </w:style>
  <w:style w:type="character" w:styleId="Emphasis">
    <w:name w:val="Emphasis"/>
    <w:uiPriority w:val="20"/>
    <w:qFormat/>
    <w:rsid w:val="002D69D1"/>
    <w:rPr>
      <w:i/>
      <w:iCs/>
    </w:rPr>
  </w:style>
  <w:style w:type="paragraph" w:styleId="NoSpacing">
    <w:name w:val="No Spacing"/>
    <w:link w:val="NoSpacingChar"/>
    <w:uiPriority w:val="1"/>
    <w:qFormat/>
    <w:rsid w:val="002D69D1"/>
  </w:style>
  <w:style w:type="character" w:customStyle="1" w:styleId="NoSpacingChar">
    <w:name w:val="No Spacing Char"/>
    <w:link w:val="NoSpacing"/>
    <w:uiPriority w:val="1"/>
    <w:rsid w:val="002D69D1"/>
  </w:style>
  <w:style w:type="paragraph" w:styleId="ListParagraph">
    <w:name w:val="List Paragraph"/>
    <w:basedOn w:val="Normal"/>
    <w:uiPriority w:val="34"/>
    <w:qFormat/>
    <w:rsid w:val="002D69D1"/>
    <w:pPr>
      <w:ind w:left="720"/>
      <w:contextualSpacing/>
    </w:pPr>
  </w:style>
  <w:style w:type="paragraph" w:styleId="Quote">
    <w:name w:val="Quote"/>
    <w:basedOn w:val="Normal"/>
    <w:next w:val="Normal"/>
    <w:link w:val="QuoteChar"/>
    <w:uiPriority w:val="29"/>
    <w:qFormat/>
    <w:rsid w:val="002D69D1"/>
    <w:rPr>
      <w:i/>
      <w:iCs/>
      <w:color w:val="000000"/>
      <w:sz w:val="20"/>
      <w:szCs w:val="20"/>
    </w:rPr>
  </w:style>
  <w:style w:type="character" w:customStyle="1" w:styleId="QuoteChar">
    <w:name w:val="Quote Char"/>
    <w:link w:val="Quote"/>
    <w:uiPriority w:val="29"/>
    <w:rsid w:val="002D69D1"/>
    <w:rPr>
      <w:i/>
      <w:iCs/>
      <w:color w:val="000000"/>
    </w:rPr>
  </w:style>
  <w:style w:type="paragraph" w:styleId="IntenseQuote">
    <w:name w:val="Intense Quote"/>
    <w:basedOn w:val="Normal"/>
    <w:next w:val="Normal"/>
    <w:link w:val="IntenseQuoteChar"/>
    <w:uiPriority w:val="30"/>
    <w:qFormat/>
    <w:rsid w:val="002D69D1"/>
    <w:pPr>
      <w:pBdr>
        <w:bottom w:val="single" w:sz="4" w:space="4" w:color="5B9BD5"/>
      </w:pBdr>
      <w:spacing w:before="200" w:after="280"/>
      <w:ind w:left="936" w:right="936"/>
    </w:pPr>
    <w:rPr>
      <w:b/>
      <w:bCs/>
      <w:i/>
      <w:iCs/>
      <w:color w:val="5B9BD5"/>
      <w:sz w:val="20"/>
      <w:szCs w:val="20"/>
    </w:rPr>
  </w:style>
  <w:style w:type="character" w:customStyle="1" w:styleId="IntenseQuoteChar">
    <w:name w:val="Intense Quote Char"/>
    <w:link w:val="IntenseQuote"/>
    <w:uiPriority w:val="30"/>
    <w:rsid w:val="002D69D1"/>
    <w:rPr>
      <w:b/>
      <w:bCs/>
      <w:i/>
      <w:iCs/>
      <w:color w:val="5B9BD5"/>
    </w:rPr>
  </w:style>
  <w:style w:type="character" w:styleId="SubtleEmphasis">
    <w:name w:val="Subtle Emphasis"/>
    <w:uiPriority w:val="19"/>
    <w:qFormat/>
    <w:rsid w:val="002D69D1"/>
    <w:rPr>
      <w:i/>
      <w:iCs/>
      <w:color w:val="808080"/>
    </w:rPr>
  </w:style>
  <w:style w:type="character" w:styleId="IntenseEmphasis">
    <w:name w:val="Intense Emphasis"/>
    <w:uiPriority w:val="21"/>
    <w:qFormat/>
    <w:rsid w:val="002D69D1"/>
    <w:rPr>
      <w:b/>
      <w:bCs/>
      <w:i/>
      <w:iCs/>
      <w:color w:val="5B9BD5"/>
    </w:rPr>
  </w:style>
  <w:style w:type="character" w:styleId="SubtleReference">
    <w:name w:val="Subtle Reference"/>
    <w:uiPriority w:val="31"/>
    <w:qFormat/>
    <w:rsid w:val="002D69D1"/>
    <w:rPr>
      <w:smallCaps/>
      <w:color w:val="ED7D31"/>
      <w:u w:val="single"/>
    </w:rPr>
  </w:style>
  <w:style w:type="character" w:styleId="IntenseReference">
    <w:name w:val="Intense Reference"/>
    <w:uiPriority w:val="32"/>
    <w:qFormat/>
    <w:rsid w:val="002D69D1"/>
    <w:rPr>
      <w:b/>
      <w:bCs/>
      <w:smallCaps/>
      <w:color w:val="ED7D31"/>
      <w:spacing w:val="5"/>
      <w:u w:val="single"/>
    </w:rPr>
  </w:style>
  <w:style w:type="character" w:styleId="BookTitle">
    <w:name w:val="Book Title"/>
    <w:uiPriority w:val="33"/>
    <w:qFormat/>
    <w:rsid w:val="002D69D1"/>
    <w:rPr>
      <w:b/>
      <w:bCs/>
      <w:smallCaps/>
      <w:spacing w:val="5"/>
    </w:rPr>
  </w:style>
  <w:style w:type="paragraph" w:styleId="TOCHeading">
    <w:name w:val="TOC Heading"/>
    <w:basedOn w:val="Heading1"/>
    <w:next w:val="Normal"/>
    <w:uiPriority w:val="39"/>
    <w:semiHidden/>
    <w:unhideWhenUsed/>
    <w:qFormat/>
    <w:rsid w:val="002D69D1"/>
    <w:pPr>
      <w:outlineLvl w:val="9"/>
    </w:pPr>
  </w:style>
  <w:style w:type="character" w:customStyle="1" w:styleId="FooterChar">
    <w:name w:val="Footer Char"/>
    <w:basedOn w:val="DefaultParagraphFont"/>
    <w:link w:val="Footer"/>
    <w:uiPriority w:val="99"/>
    <w:rsid w:val="002D69D1"/>
    <w:rPr>
      <w:sz w:val="22"/>
      <w:szCs w:val="22"/>
    </w:rPr>
  </w:style>
  <w:style w:type="character" w:styleId="Hyperlink">
    <w:name w:val="Hyperlink"/>
    <w:basedOn w:val="DefaultParagraphFont"/>
    <w:uiPriority w:val="99"/>
    <w:semiHidden/>
    <w:unhideWhenUsed/>
    <w:rsid w:val="00B8011A"/>
    <w:rPr>
      <w:color w:val="0000FF"/>
      <w:u w:val="single"/>
    </w:rPr>
  </w:style>
  <w:style w:type="paragraph" w:styleId="NormalWeb">
    <w:name w:val="Normal (Web)"/>
    <w:basedOn w:val="Normal"/>
    <w:uiPriority w:val="99"/>
    <w:semiHidden/>
    <w:unhideWhenUsed/>
    <w:rsid w:val="00B8011A"/>
    <w:pPr>
      <w:spacing w:before="240" w:after="24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601267">
      <w:bodyDiv w:val="1"/>
      <w:marLeft w:val="0"/>
      <w:marRight w:val="0"/>
      <w:marTop w:val="0"/>
      <w:marBottom w:val="0"/>
      <w:divBdr>
        <w:top w:val="none" w:sz="0" w:space="0" w:color="auto"/>
        <w:left w:val="none" w:sz="0" w:space="0" w:color="auto"/>
        <w:bottom w:val="none" w:sz="0" w:space="0" w:color="auto"/>
        <w:right w:val="none" w:sz="0" w:space="0" w:color="auto"/>
      </w:divBdr>
      <w:divsChild>
        <w:div w:id="365905966">
          <w:marLeft w:val="0"/>
          <w:marRight w:val="0"/>
          <w:marTop w:val="0"/>
          <w:marBottom w:val="0"/>
          <w:divBdr>
            <w:top w:val="none" w:sz="0" w:space="0" w:color="auto"/>
            <w:left w:val="none" w:sz="0" w:space="0" w:color="auto"/>
            <w:bottom w:val="none" w:sz="0" w:space="0" w:color="auto"/>
            <w:right w:val="none" w:sz="0" w:space="0" w:color="auto"/>
          </w:divBdr>
          <w:divsChild>
            <w:div w:id="1543207968">
              <w:marLeft w:val="0"/>
              <w:marRight w:val="0"/>
              <w:marTop w:val="0"/>
              <w:marBottom w:val="0"/>
              <w:divBdr>
                <w:top w:val="none" w:sz="0" w:space="0" w:color="auto"/>
                <w:left w:val="none" w:sz="0" w:space="0" w:color="auto"/>
                <w:bottom w:val="none" w:sz="0" w:space="0" w:color="auto"/>
                <w:right w:val="none" w:sz="0" w:space="0" w:color="auto"/>
              </w:divBdr>
              <w:divsChild>
                <w:div w:id="1625575425">
                  <w:marLeft w:val="0"/>
                  <w:marRight w:val="0"/>
                  <w:marTop w:val="0"/>
                  <w:marBottom w:val="0"/>
                  <w:divBdr>
                    <w:top w:val="none" w:sz="0" w:space="0" w:color="auto"/>
                    <w:left w:val="none" w:sz="0" w:space="0" w:color="auto"/>
                    <w:bottom w:val="none" w:sz="0" w:space="0" w:color="auto"/>
                    <w:right w:val="none" w:sz="0" w:space="0" w:color="auto"/>
                  </w:divBdr>
                  <w:divsChild>
                    <w:div w:id="156521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687718">
      <w:bodyDiv w:val="1"/>
      <w:marLeft w:val="0"/>
      <w:marRight w:val="0"/>
      <w:marTop w:val="0"/>
      <w:marBottom w:val="0"/>
      <w:divBdr>
        <w:top w:val="none" w:sz="0" w:space="0" w:color="auto"/>
        <w:left w:val="none" w:sz="0" w:space="0" w:color="auto"/>
        <w:bottom w:val="none" w:sz="0" w:space="0" w:color="auto"/>
        <w:right w:val="none" w:sz="0" w:space="0" w:color="auto"/>
      </w:divBdr>
      <w:divsChild>
        <w:div w:id="824324441">
          <w:marLeft w:val="0"/>
          <w:marRight w:val="0"/>
          <w:marTop w:val="0"/>
          <w:marBottom w:val="0"/>
          <w:divBdr>
            <w:top w:val="none" w:sz="0" w:space="0" w:color="auto"/>
            <w:left w:val="none" w:sz="0" w:space="0" w:color="auto"/>
            <w:bottom w:val="none" w:sz="0" w:space="0" w:color="auto"/>
            <w:right w:val="none" w:sz="0" w:space="0" w:color="auto"/>
          </w:divBdr>
          <w:divsChild>
            <w:div w:id="1880317303">
              <w:marLeft w:val="0"/>
              <w:marRight w:val="0"/>
              <w:marTop w:val="0"/>
              <w:marBottom w:val="0"/>
              <w:divBdr>
                <w:top w:val="none" w:sz="0" w:space="0" w:color="auto"/>
                <w:left w:val="none" w:sz="0" w:space="0" w:color="auto"/>
                <w:bottom w:val="none" w:sz="0" w:space="0" w:color="auto"/>
                <w:right w:val="none" w:sz="0" w:space="0" w:color="auto"/>
              </w:divBdr>
              <w:divsChild>
                <w:div w:id="1753158760">
                  <w:marLeft w:val="0"/>
                  <w:marRight w:val="0"/>
                  <w:marTop w:val="0"/>
                  <w:marBottom w:val="0"/>
                  <w:divBdr>
                    <w:top w:val="none" w:sz="0" w:space="0" w:color="auto"/>
                    <w:left w:val="none" w:sz="0" w:space="0" w:color="auto"/>
                    <w:bottom w:val="none" w:sz="0" w:space="0" w:color="auto"/>
                    <w:right w:val="none" w:sz="0" w:space="0" w:color="auto"/>
                  </w:divBdr>
                  <w:divsChild>
                    <w:div w:id="85179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999972">
      <w:bodyDiv w:val="1"/>
      <w:marLeft w:val="0"/>
      <w:marRight w:val="0"/>
      <w:marTop w:val="0"/>
      <w:marBottom w:val="0"/>
      <w:divBdr>
        <w:top w:val="none" w:sz="0" w:space="0" w:color="auto"/>
        <w:left w:val="none" w:sz="0" w:space="0" w:color="auto"/>
        <w:bottom w:val="none" w:sz="0" w:space="0" w:color="auto"/>
        <w:right w:val="none" w:sz="0" w:space="0" w:color="auto"/>
      </w:divBdr>
      <w:divsChild>
        <w:div w:id="116334646">
          <w:marLeft w:val="0"/>
          <w:marRight w:val="0"/>
          <w:marTop w:val="0"/>
          <w:marBottom w:val="0"/>
          <w:divBdr>
            <w:top w:val="none" w:sz="0" w:space="0" w:color="auto"/>
            <w:left w:val="none" w:sz="0" w:space="0" w:color="auto"/>
            <w:bottom w:val="none" w:sz="0" w:space="0" w:color="auto"/>
            <w:right w:val="none" w:sz="0" w:space="0" w:color="auto"/>
          </w:divBdr>
          <w:divsChild>
            <w:div w:id="34279455">
              <w:marLeft w:val="0"/>
              <w:marRight w:val="0"/>
              <w:marTop w:val="0"/>
              <w:marBottom w:val="0"/>
              <w:divBdr>
                <w:top w:val="none" w:sz="0" w:space="0" w:color="auto"/>
                <w:left w:val="none" w:sz="0" w:space="0" w:color="auto"/>
                <w:bottom w:val="none" w:sz="0" w:space="0" w:color="auto"/>
                <w:right w:val="none" w:sz="0" w:space="0" w:color="auto"/>
              </w:divBdr>
              <w:divsChild>
                <w:div w:id="1243953610">
                  <w:marLeft w:val="0"/>
                  <w:marRight w:val="0"/>
                  <w:marTop w:val="0"/>
                  <w:marBottom w:val="0"/>
                  <w:divBdr>
                    <w:top w:val="none" w:sz="0" w:space="0" w:color="auto"/>
                    <w:left w:val="none" w:sz="0" w:space="0" w:color="auto"/>
                    <w:bottom w:val="none" w:sz="0" w:space="0" w:color="auto"/>
                    <w:right w:val="none" w:sz="0" w:space="0" w:color="auto"/>
                  </w:divBdr>
                  <w:divsChild>
                    <w:div w:id="213517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482171">
      <w:bodyDiv w:val="1"/>
      <w:marLeft w:val="0"/>
      <w:marRight w:val="0"/>
      <w:marTop w:val="0"/>
      <w:marBottom w:val="0"/>
      <w:divBdr>
        <w:top w:val="none" w:sz="0" w:space="0" w:color="auto"/>
        <w:left w:val="none" w:sz="0" w:space="0" w:color="auto"/>
        <w:bottom w:val="none" w:sz="0" w:space="0" w:color="auto"/>
        <w:right w:val="none" w:sz="0" w:space="0" w:color="auto"/>
      </w:divBdr>
    </w:div>
    <w:div w:id="2125688230">
      <w:bodyDiv w:val="1"/>
      <w:marLeft w:val="0"/>
      <w:marRight w:val="0"/>
      <w:marTop w:val="0"/>
      <w:marBottom w:val="0"/>
      <w:divBdr>
        <w:top w:val="none" w:sz="0" w:space="0" w:color="auto"/>
        <w:left w:val="none" w:sz="0" w:space="0" w:color="auto"/>
        <w:bottom w:val="none" w:sz="0" w:space="0" w:color="auto"/>
        <w:right w:val="none" w:sz="0" w:space="0" w:color="auto"/>
      </w:divBdr>
      <w:divsChild>
        <w:div w:id="2116056746">
          <w:marLeft w:val="0"/>
          <w:marRight w:val="0"/>
          <w:marTop w:val="0"/>
          <w:marBottom w:val="0"/>
          <w:divBdr>
            <w:top w:val="none" w:sz="0" w:space="0" w:color="auto"/>
            <w:left w:val="none" w:sz="0" w:space="0" w:color="auto"/>
            <w:bottom w:val="none" w:sz="0" w:space="0" w:color="auto"/>
            <w:right w:val="none" w:sz="0" w:space="0" w:color="auto"/>
          </w:divBdr>
          <w:divsChild>
            <w:div w:id="1525362428">
              <w:marLeft w:val="0"/>
              <w:marRight w:val="0"/>
              <w:marTop w:val="0"/>
              <w:marBottom w:val="0"/>
              <w:divBdr>
                <w:top w:val="none" w:sz="0" w:space="0" w:color="auto"/>
                <w:left w:val="none" w:sz="0" w:space="0" w:color="auto"/>
                <w:bottom w:val="none" w:sz="0" w:space="0" w:color="auto"/>
                <w:right w:val="none" w:sz="0" w:space="0" w:color="auto"/>
              </w:divBdr>
              <w:divsChild>
                <w:div w:id="763915447">
                  <w:marLeft w:val="0"/>
                  <w:marRight w:val="0"/>
                  <w:marTop w:val="0"/>
                  <w:marBottom w:val="0"/>
                  <w:divBdr>
                    <w:top w:val="none" w:sz="0" w:space="0" w:color="auto"/>
                    <w:left w:val="none" w:sz="0" w:space="0" w:color="auto"/>
                    <w:bottom w:val="none" w:sz="0" w:space="0" w:color="auto"/>
                    <w:right w:val="none" w:sz="0" w:space="0" w:color="auto"/>
                  </w:divBdr>
                  <w:divsChild>
                    <w:div w:id="13298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d.iass@essex.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C44EF-3885-481D-A53E-4A79A48D3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1486</Words>
  <Characters>8473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Mistley Norman Kids Club</vt:lpstr>
    </vt:vector>
  </TitlesOfParts>
  <Company/>
  <LinksUpToDate>false</LinksUpToDate>
  <CharactersWithSpaces>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Mistley Norman Kids Club</dc:title>
  <dc:creator>Rich and Karen Young</dc:creator>
  <cp:lastModifiedBy>Millie Moss</cp:lastModifiedBy>
  <cp:revision>44</cp:revision>
  <cp:lastPrinted>2020-08-11T15:49:00Z</cp:lastPrinted>
  <dcterms:created xsi:type="dcterms:W3CDTF">2014-08-21T13:20:00Z</dcterms:created>
  <dcterms:modified xsi:type="dcterms:W3CDTF">2022-02-07T18:09:00Z</dcterms:modified>
</cp:coreProperties>
</file>